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39" w:rsidRPr="00FF1539" w:rsidRDefault="00FF1539" w:rsidP="00FF153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FF1539">
        <w:rPr>
          <w:rFonts w:ascii="Times New Roman" w:eastAsia="Times New Roman" w:hAnsi="Times New Roman" w:cs="Times New Roman"/>
          <w:b/>
          <w:bCs/>
          <w:kern w:val="36"/>
          <w:sz w:val="48"/>
          <w:szCs w:val="48"/>
          <w:lang w:eastAsia="de-DE"/>
        </w:rPr>
        <w:t>Datenschutzerklärung</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xml:space="preserve">Diese Datenschutzerklärung klärt Sie über die Art, den Umfang und Zweck der Verarbeitung von personenbezogenen Daten (nachfolgend kurz „Daten“) innerhalb unseres Onlineangebotes und der mit ihm verbundenen Webseiten, Funktionen und Inhalte sowie externen Onlinepräsenzen, wie z.B. unser </w:t>
      </w:r>
      <w:proofErr w:type="spellStart"/>
      <w:r w:rsidRPr="00FF1539">
        <w:rPr>
          <w:rFonts w:ascii="Times New Roman" w:eastAsia="Times New Roman" w:hAnsi="Times New Roman" w:cs="Times New Roman"/>
          <w:sz w:val="15"/>
          <w:szCs w:val="15"/>
          <w:lang w:eastAsia="de-DE"/>
        </w:rPr>
        <w:t>Social</w:t>
      </w:r>
      <w:proofErr w:type="spellEnd"/>
      <w:r w:rsidRPr="00FF1539">
        <w:rPr>
          <w:rFonts w:ascii="Times New Roman" w:eastAsia="Times New Roman" w:hAnsi="Times New Roman" w:cs="Times New Roman"/>
          <w:sz w:val="15"/>
          <w:szCs w:val="15"/>
          <w:lang w:eastAsia="de-DE"/>
        </w:rPr>
        <w:t xml:space="preserve"> Media Profile auf (nachfolgend gemeinsam bezeichnet als „Onlineangebot“). Im Hinblick auf die verwendeten Begrifflichkeiten, wie z.B. „Verarbeitung“ oder „Verantwortlicher“ verweisen wir auf die Definitionen im Art. 4 der Datenschutzgrundverordnung (DSGVO).</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Verantwortlicher</w:t>
      </w:r>
    </w:p>
    <w:p w:rsidR="00FF1539" w:rsidRPr="00FF1539" w:rsidRDefault="009E103F"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9E103F">
        <w:rPr>
          <w:rFonts w:ascii="Times New Roman" w:eastAsia="Times New Roman" w:hAnsi="Times New Roman" w:cs="Times New Roman"/>
          <w:sz w:val="15"/>
          <w:szCs w:val="15"/>
          <w:lang w:eastAsia="de-DE"/>
        </w:rPr>
        <w:t xml:space="preserve">Tengu-Take-Ryu Tai-Jutsu-Do Verein für asiatische </w:t>
      </w:r>
      <w:r>
        <w:rPr>
          <w:rFonts w:ascii="Times New Roman" w:eastAsia="Times New Roman" w:hAnsi="Times New Roman" w:cs="Times New Roman"/>
          <w:sz w:val="15"/>
          <w:szCs w:val="15"/>
          <w:lang w:eastAsia="de-DE"/>
        </w:rPr>
        <w:t>Künste e.V.</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Ve</w:t>
      </w:r>
      <w:r w:rsidR="009E103F">
        <w:rPr>
          <w:rFonts w:ascii="Times New Roman" w:eastAsia="Times New Roman" w:hAnsi="Times New Roman" w:cs="Times New Roman"/>
          <w:sz w:val="15"/>
          <w:lang w:eastAsia="de-DE"/>
        </w:rPr>
        <w:t>rtreten durch Präsident</w:t>
      </w:r>
      <w:r w:rsidRPr="00FF1539">
        <w:rPr>
          <w:rFonts w:ascii="Times New Roman" w:eastAsia="Times New Roman" w:hAnsi="Times New Roman" w:cs="Times New Roman"/>
          <w:sz w:val="15"/>
          <w:lang w:eastAsia="de-DE"/>
        </w:rPr>
        <w:t>:</w:t>
      </w:r>
      <w:r w:rsidRPr="00FF1539">
        <w:rPr>
          <w:rFonts w:ascii="Times New Roman" w:eastAsia="Times New Roman" w:hAnsi="Times New Roman" w:cs="Times New Roman"/>
          <w:sz w:val="15"/>
          <w:szCs w:val="15"/>
          <w:lang w:eastAsia="de-DE"/>
        </w:rPr>
        <w:br/>
      </w:r>
      <w:r w:rsidR="009E103F">
        <w:rPr>
          <w:rFonts w:ascii="Times New Roman" w:eastAsia="Times New Roman" w:hAnsi="Times New Roman" w:cs="Times New Roman"/>
          <w:sz w:val="15"/>
          <w:lang w:eastAsia="de-DE"/>
        </w:rPr>
        <w:t>Steffen Thüry</w:t>
      </w:r>
      <w:r w:rsidRPr="00FF1539">
        <w:rPr>
          <w:rFonts w:ascii="Times New Roman" w:eastAsia="Times New Roman" w:hAnsi="Times New Roman" w:cs="Times New Roman"/>
          <w:sz w:val="15"/>
          <w:szCs w:val="15"/>
          <w:lang w:eastAsia="de-DE"/>
        </w:rPr>
        <w:br/>
      </w:r>
      <w:r w:rsidR="009E103F">
        <w:rPr>
          <w:rFonts w:ascii="Times New Roman" w:eastAsia="Times New Roman" w:hAnsi="Times New Roman" w:cs="Times New Roman"/>
          <w:sz w:val="15"/>
          <w:lang w:eastAsia="de-DE"/>
        </w:rPr>
        <w:t>Alte Miltenberger Steige 8</w:t>
      </w:r>
      <w:r w:rsidRPr="00FF1539">
        <w:rPr>
          <w:rFonts w:ascii="Times New Roman" w:eastAsia="Times New Roman" w:hAnsi="Times New Roman" w:cs="Times New Roman"/>
          <w:sz w:val="15"/>
          <w:szCs w:val="15"/>
          <w:lang w:eastAsia="de-DE"/>
        </w:rPr>
        <w:br/>
      </w:r>
      <w:r w:rsidRPr="00FF1539">
        <w:rPr>
          <w:rFonts w:ascii="Times New Roman" w:eastAsia="Times New Roman" w:hAnsi="Times New Roman" w:cs="Times New Roman"/>
          <w:sz w:val="15"/>
          <w:lang w:eastAsia="de-DE"/>
        </w:rPr>
        <w:t>97922 Lauda-Königshofen</w:t>
      </w:r>
      <w:r w:rsidRPr="00FF1539">
        <w:rPr>
          <w:rFonts w:ascii="Times New Roman" w:eastAsia="Times New Roman" w:hAnsi="Times New Roman" w:cs="Times New Roman"/>
          <w:sz w:val="15"/>
          <w:szCs w:val="15"/>
          <w:lang w:eastAsia="de-DE"/>
        </w:rPr>
        <w:br/>
      </w:r>
      <w:r w:rsidRPr="00FF1539">
        <w:rPr>
          <w:rFonts w:ascii="Times New Roman" w:eastAsia="Times New Roman" w:hAnsi="Times New Roman" w:cs="Times New Roman"/>
          <w:sz w:val="15"/>
          <w:lang w:eastAsia="de-DE"/>
        </w:rPr>
        <w:t>Deutschland</w:t>
      </w:r>
      <w:r w:rsidRPr="00FF1539">
        <w:rPr>
          <w:rFonts w:ascii="Times New Roman" w:eastAsia="Times New Roman" w:hAnsi="Times New Roman" w:cs="Times New Roman"/>
          <w:sz w:val="15"/>
          <w:szCs w:val="15"/>
          <w:lang w:eastAsia="de-DE"/>
        </w:rPr>
        <w:br/>
      </w:r>
      <w:r w:rsidR="009E103F">
        <w:rPr>
          <w:rFonts w:ascii="Times New Roman" w:eastAsia="Times New Roman" w:hAnsi="Times New Roman" w:cs="Times New Roman"/>
          <w:sz w:val="15"/>
          <w:lang w:eastAsia="de-DE"/>
        </w:rPr>
        <w:t>E-Mail: steffen_thüry@tai-jutsu-do.de</w:t>
      </w:r>
      <w:r w:rsidRPr="00FF1539">
        <w:rPr>
          <w:rFonts w:ascii="Times New Roman" w:eastAsia="Times New Roman" w:hAnsi="Times New Roman" w:cs="Times New Roman"/>
          <w:sz w:val="15"/>
          <w:szCs w:val="15"/>
          <w:lang w:eastAsia="de-DE"/>
        </w:rPr>
        <w:br/>
        <w:t>Impres</w:t>
      </w:r>
      <w:r w:rsidR="009E103F">
        <w:rPr>
          <w:rFonts w:ascii="Times New Roman" w:eastAsia="Times New Roman" w:hAnsi="Times New Roman" w:cs="Times New Roman"/>
          <w:sz w:val="15"/>
          <w:szCs w:val="15"/>
          <w:lang w:eastAsia="de-DE"/>
        </w:rPr>
        <w:t xml:space="preserve">sum: </w:t>
      </w:r>
      <w:r w:rsidR="009E103F" w:rsidRPr="009E103F">
        <w:rPr>
          <w:rFonts w:ascii="Times New Roman" w:eastAsia="Times New Roman" w:hAnsi="Times New Roman" w:cs="Times New Roman"/>
          <w:sz w:val="15"/>
          <w:szCs w:val="15"/>
          <w:lang w:eastAsia="de-DE"/>
        </w:rPr>
        <w:t>www.tai-jutsu-do.de/impressum/</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Arten der verarbeiteten Daten:</w:t>
      </w:r>
    </w:p>
    <w:p w:rsidR="00FF1539" w:rsidRPr="00FF1539" w:rsidRDefault="00FF1539" w:rsidP="00FF1539">
      <w:pPr>
        <w:numPr>
          <w:ilvl w:val="0"/>
          <w:numId w:val="1"/>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Bestandsdaten (z.B., Namen, Adressen).</w:t>
      </w:r>
    </w:p>
    <w:p w:rsidR="00FF1539" w:rsidRPr="00FF1539" w:rsidRDefault="00FF1539" w:rsidP="00FF1539">
      <w:pPr>
        <w:numPr>
          <w:ilvl w:val="0"/>
          <w:numId w:val="1"/>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Kontaktdaten (z.B., E-Mail, Telefonnummern).</w:t>
      </w:r>
    </w:p>
    <w:p w:rsidR="00FF1539" w:rsidRPr="00FF1539" w:rsidRDefault="00FF1539" w:rsidP="00FF1539">
      <w:pPr>
        <w:numPr>
          <w:ilvl w:val="0"/>
          <w:numId w:val="1"/>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Inhaltsdaten (z.B., Texteingaben, Fotografien, Videos).</w:t>
      </w:r>
    </w:p>
    <w:p w:rsidR="00FF1539" w:rsidRPr="00FF1539" w:rsidRDefault="00FF1539" w:rsidP="00FF1539">
      <w:pPr>
        <w:numPr>
          <w:ilvl w:val="0"/>
          <w:numId w:val="1"/>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Nutzungsdaten (z.B., besuchte Webseiten, Interesse an Inhalten, Zugriffszeiten).</w:t>
      </w:r>
    </w:p>
    <w:p w:rsidR="00FF1539" w:rsidRPr="00FF1539" w:rsidRDefault="00FF1539" w:rsidP="00FF1539">
      <w:pPr>
        <w:numPr>
          <w:ilvl w:val="0"/>
          <w:numId w:val="1"/>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Meta-/Kommunikationsdaten (z.B., Geräte-Informationen, IP-Adressen).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Kategorien betroffener Personen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Besucher und Nutzer des Onlineangebotes (Nachfolgend bezeichnen wir die betroffenen Personen zusammenfassend auch als „Nutzer“).</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Zweck der Verarbeitung</w:t>
      </w:r>
    </w:p>
    <w:p w:rsidR="00FF1539" w:rsidRPr="00FF1539" w:rsidRDefault="00FF1539" w:rsidP="00FF1539">
      <w:pPr>
        <w:numPr>
          <w:ilvl w:val="0"/>
          <w:numId w:val="2"/>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Zurverfügungstellung des Onlineangebotes, seiner Funktionen und Inhalte.</w:t>
      </w:r>
    </w:p>
    <w:p w:rsidR="00FF1539" w:rsidRPr="00FF1539" w:rsidRDefault="00FF1539" w:rsidP="00FF1539">
      <w:pPr>
        <w:numPr>
          <w:ilvl w:val="0"/>
          <w:numId w:val="2"/>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Beantwortung von Kontaktanfragen und Kommunikation mit Nutzern.</w:t>
      </w:r>
    </w:p>
    <w:p w:rsidR="00FF1539" w:rsidRPr="00FF1539" w:rsidRDefault="00FF1539" w:rsidP="00FF1539">
      <w:pPr>
        <w:numPr>
          <w:ilvl w:val="0"/>
          <w:numId w:val="2"/>
        </w:numPr>
        <w:spacing w:after="0" w:line="240" w:lineRule="auto"/>
        <w:ind w:left="432"/>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Sicherheitsmaßnahmen.</w:t>
      </w:r>
    </w:p>
    <w:p w:rsidR="00FF1539" w:rsidRPr="00FF1539" w:rsidRDefault="00FF1539" w:rsidP="00FF1539">
      <w:pPr>
        <w:numPr>
          <w:ilvl w:val="0"/>
          <w:numId w:val="2"/>
        </w:numPr>
        <w:spacing w:after="0" w:line="240" w:lineRule="auto"/>
        <w:ind w:left="432"/>
        <w:rPr>
          <w:rFonts w:ascii="Times New Roman" w:eastAsia="Times New Roman" w:hAnsi="Times New Roman" w:cs="Times New Roman"/>
          <w:sz w:val="15"/>
          <w:szCs w:val="15"/>
          <w:lang w:eastAsia="de-DE"/>
        </w:rPr>
      </w:pPr>
      <w:proofErr w:type="spellStart"/>
      <w:r w:rsidRPr="00FF1539">
        <w:rPr>
          <w:rFonts w:ascii="Times New Roman" w:eastAsia="Times New Roman" w:hAnsi="Times New Roman" w:cs="Times New Roman"/>
          <w:sz w:val="15"/>
          <w:szCs w:val="15"/>
          <w:lang w:eastAsia="de-DE"/>
        </w:rPr>
        <w:t>Reichweitenmessung</w:t>
      </w:r>
      <w:proofErr w:type="spellEnd"/>
      <w:r w:rsidRPr="00FF1539">
        <w:rPr>
          <w:rFonts w:ascii="Times New Roman" w:eastAsia="Times New Roman" w:hAnsi="Times New Roman" w:cs="Times New Roman"/>
          <w:sz w:val="15"/>
          <w:szCs w:val="15"/>
          <w:lang w:eastAsia="de-DE"/>
        </w:rPr>
        <w:t>/Marketing</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Verwendete Begrifflichkeiten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Identität dieser natürlichen Person sind.</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„Verarbeitung“ ist jeder mit oder ohne Hilfe automatisierter Verfahren ausgeführten Vorgang oder jede solche Vorgangsreihe im Zusammenhang mit personenbezogenen Daten. Der Begriff reicht weit und umfasst praktisch jeden Umgang mit Daten.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w:t>
      </w:r>
      <w:proofErr w:type="spellStart"/>
      <w:r w:rsidRPr="00FF1539">
        <w:rPr>
          <w:rFonts w:ascii="Times New Roman" w:eastAsia="Times New Roman" w:hAnsi="Times New Roman" w:cs="Times New Roman"/>
          <w:sz w:val="15"/>
          <w:szCs w:val="15"/>
          <w:lang w:eastAsia="de-DE"/>
        </w:rPr>
        <w:t>Pseudonymisierung</w:t>
      </w:r>
      <w:proofErr w:type="spellEnd"/>
      <w:r w:rsidRPr="00FF1539">
        <w:rPr>
          <w:rFonts w:ascii="Times New Roman" w:eastAsia="Times New Roman" w:hAnsi="Times New Roman" w:cs="Times New Roman"/>
          <w:sz w:val="15"/>
          <w:szCs w:val="15"/>
          <w:lang w:eastAsia="de-DE"/>
        </w:rPr>
        <w:t>“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„Profiling“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Als „Verantwortlicher“ wird die natürliche oder juristische Person, Behörde, Einrichtung oder andere Stelle, die allein oder gemeinsam mit anderen über die Zwecke und Mittel der Verarbeitung von personenbezogenen Daten entscheidet, bezeichnet.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w:t>
      </w:r>
      <w:proofErr w:type="spellStart"/>
      <w:r w:rsidRPr="00FF1539">
        <w:rPr>
          <w:rFonts w:ascii="Times New Roman" w:eastAsia="Times New Roman" w:hAnsi="Times New Roman" w:cs="Times New Roman"/>
          <w:sz w:val="15"/>
          <w:szCs w:val="15"/>
          <w:lang w:eastAsia="de-DE"/>
        </w:rPr>
        <w:t>Auftragsverarbeiter</w:t>
      </w:r>
      <w:proofErr w:type="spellEnd"/>
      <w:r w:rsidRPr="00FF1539">
        <w:rPr>
          <w:rFonts w:ascii="Times New Roman" w:eastAsia="Times New Roman" w:hAnsi="Times New Roman" w:cs="Times New Roman"/>
          <w:sz w:val="15"/>
          <w:szCs w:val="15"/>
          <w:lang w:eastAsia="de-DE"/>
        </w:rPr>
        <w:t>“ eine natürliche oder juristische Person, Behörde, Einrichtung oder andere Stelle, die personenbezogene Daten im Auftrag des Verantwortlichen verarbeitet.</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lastRenderedPageBreak/>
        <w:t>Maßgebliche Rechtsgrundlagen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xml:space="preserve">Nach Maßgabe des Art. 13 DSGVO teilen wir Ihnen die Rechtsgrundlagen unserer Datenverarbeitungen mit. Sofern die Rechtsgrundlage in der Datenschutzerklärung nicht genannt wird, gilt Folgendes: Die Rechtsgrundlage für die Einholung von Einwilligungen ist Art. 6 Abs. 1 </w:t>
      </w:r>
      <w:proofErr w:type="spellStart"/>
      <w:r w:rsidRPr="00FF1539">
        <w:rPr>
          <w:rFonts w:ascii="Times New Roman" w:eastAsia="Times New Roman" w:hAnsi="Times New Roman" w:cs="Times New Roman"/>
          <w:sz w:val="15"/>
          <w:szCs w:val="15"/>
          <w:lang w:eastAsia="de-DE"/>
        </w:rPr>
        <w:t>lit</w:t>
      </w:r>
      <w:proofErr w:type="spellEnd"/>
      <w:r w:rsidRPr="00FF1539">
        <w:rPr>
          <w:rFonts w:ascii="Times New Roman" w:eastAsia="Times New Roman" w:hAnsi="Times New Roman" w:cs="Times New Roman"/>
          <w:sz w:val="15"/>
          <w:szCs w:val="15"/>
          <w:lang w:eastAsia="de-DE"/>
        </w:rPr>
        <w:t xml:space="preserve">. a und Art. 7 DSGVO, die Rechtsgrundlage für die Verarbeitung zur Erfüllung unserer Leistungen und Durchführung vertraglicher Maßnahmen sowie Beantwortung von Anfragen ist Art. 6 Abs. 1 </w:t>
      </w:r>
      <w:proofErr w:type="spellStart"/>
      <w:r w:rsidRPr="00FF1539">
        <w:rPr>
          <w:rFonts w:ascii="Times New Roman" w:eastAsia="Times New Roman" w:hAnsi="Times New Roman" w:cs="Times New Roman"/>
          <w:sz w:val="15"/>
          <w:szCs w:val="15"/>
          <w:lang w:eastAsia="de-DE"/>
        </w:rPr>
        <w:t>lit</w:t>
      </w:r>
      <w:proofErr w:type="spellEnd"/>
      <w:r w:rsidRPr="00FF1539">
        <w:rPr>
          <w:rFonts w:ascii="Times New Roman" w:eastAsia="Times New Roman" w:hAnsi="Times New Roman" w:cs="Times New Roman"/>
          <w:sz w:val="15"/>
          <w:szCs w:val="15"/>
          <w:lang w:eastAsia="de-DE"/>
        </w:rPr>
        <w:t xml:space="preserve">. b DSGVO, die Rechtsgrundlage für die Verarbeitung zur Erfüllung unserer rechtlichen Verpflichtungen ist Art. 6 Abs. 1 </w:t>
      </w:r>
      <w:proofErr w:type="spellStart"/>
      <w:r w:rsidRPr="00FF1539">
        <w:rPr>
          <w:rFonts w:ascii="Times New Roman" w:eastAsia="Times New Roman" w:hAnsi="Times New Roman" w:cs="Times New Roman"/>
          <w:sz w:val="15"/>
          <w:szCs w:val="15"/>
          <w:lang w:eastAsia="de-DE"/>
        </w:rPr>
        <w:t>lit</w:t>
      </w:r>
      <w:proofErr w:type="spellEnd"/>
      <w:r w:rsidRPr="00FF1539">
        <w:rPr>
          <w:rFonts w:ascii="Times New Roman" w:eastAsia="Times New Roman" w:hAnsi="Times New Roman" w:cs="Times New Roman"/>
          <w:sz w:val="15"/>
          <w:szCs w:val="15"/>
          <w:lang w:eastAsia="de-DE"/>
        </w:rPr>
        <w:t xml:space="preserve">. c DSGVO, und die Rechtsgrundlage für die Verarbeitung zur Wahrung unserer berechtigten Interessen ist Art. 6 Abs. 1 </w:t>
      </w:r>
      <w:proofErr w:type="spellStart"/>
      <w:r w:rsidRPr="00FF1539">
        <w:rPr>
          <w:rFonts w:ascii="Times New Roman" w:eastAsia="Times New Roman" w:hAnsi="Times New Roman" w:cs="Times New Roman"/>
          <w:sz w:val="15"/>
          <w:szCs w:val="15"/>
          <w:lang w:eastAsia="de-DE"/>
        </w:rPr>
        <w:t>lit</w:t>
      </w:r>
      <w:proofErr w:type="spellEnd"/>
      <w:r w:rsidRPr="00FF1539">
        <w:rPr>
          <w:rFonts w:ascii="Times New Roman" w:eastAsia="Times New Roman" w:hAnsi="Times New Roman" w:cs="Times New Roman"/>
          <w:sz w:val="15"/>
          <w:szCs w:val="15"/>
          <w:lang w:eastAsia="de-DE"/>
        </w:rPr>
        <w:t xml:space="preserve">. f DSGVO. Für den Fall, dass lebenswichtige Interessen der betroffenen Person oder einer anderen natürlichen Person eine Verarbeitung personenbezogener Daten erforderlich machen, dient Art. 6 Abs. 1 </w:t>
      </w:r>
      <w:proofErr w:type="spellStart"/>
      <w:r w:rsidRPr="00FF1539">
        <w:rPr>
          <w:rFonts w:ascii="Times New Roman" w:eastAsia="Times New Roman" w:hAnsi="Times New Roman" w:cs="Times New Roman"/>
          <w:sz w:val="15"/>
          <w:szCs w:val="15"/>
          <w:lang w:eastAsia="de-DE"/>
        </w:rPr>
        <w:t>lit</w:t>
      </w:r>
      <w:proofErr w:type="spellEnd"/>
      <w:r w:rsidRPr="00FF1539">
        <w:rPr>
          <w:rFonts w:ascii="Times New Roman" w:eastAsia="Times New Roman" w:hAnsi="Times New Roman" w:cs="Times New Roman"/>
          <w:sz w:val="15"/>
          <w:szCs w:val="15"/>
          <w:lang w:eastAsia="de-DE"/>
        </w:rPr>
        <w:t>. d DSGVO als Rechtsgrundlage.</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Sicherheitsmaßnahmen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gewährleisen. Ferner berücksichtigen wir den Schutz personenbezogener Daten bereits bei der Entwicklung, bzw. Auswahl von Hardware, Software sowie Verfahren, entsprechend dem Prinzip des Datenschutzes durch Technikgestaltung und durch datenschutzfreundliche Voreinstellungen berücksichtigt (Art. 25 DSGVO).</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 xml:space="preserve">Zusammenarbeit mit </w:t>
      </w:r>
      <w:proofErr w:type="spellStart"/>
      <w:r w:rsidRPr="00FF1539">
        <w:rPr>
          <w:rFonts w:ascii="Times New Roman" w:eastAsia="Times New Roman" w:hAnsi="Times New Roman" w:cs="Times New Roman"/>
          <w:b/>
          <w:bCs/>
          <w:sz w:val="24"/>
          <w:szCs w:val="24"/>
          <w:lang w:eastAsia="de-DE"/>
        </w:rPr>
        <w:t>Auftragsverarbeitern</w:t>
      </w:r>
      <w:proofErr w:type="spellEnd"/>
      <w:r w:rsidRPr="00FF1539">
        <w:rPr>
          <w:rFonts w:ascii="Times New Roman" w:eastAsia="Times New Roman" w:hAnsi="Times New Roman" w:cs="Times New Roman"/>
          <w:b/>
          <w:bCs/>
          <w:sz w:val="24"/>
          <w:szCs w:val="24"/>
          <w:lang w:eastAsia="de-DE"/>
        </w:rPr>
        <w:t xml:space="preserve"> und Dritten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Sofern wir im Rahmen unserer Verarbeitung Daten gegenüber anderen Personen und Unternehmen (</w:t>
      </w:r>
      <w:proofErr w:type="spellStart"/>
      <w:r w:rsidRPr="00FF1539">
        <w:rPr>
          <w:rFonts w:ascii="Times New Roman" w:eastAsia="Times New Roman" w:hAnsi="Times New Roman" w:cs="Times New Roman"/>
          <w:sz w:val="15"/>
          <w:szCs w:val="15"/>
          <w:lang w:eastAsia="de-DE"/>
        </w:rPr>
        <w:t>Auftragsverarbeitern</w:t>
      </w:r>
      <w:proofErr w:type="spellEnd"/>
      <w:r w:rsidRPr="00FF1539">
        <w:rPr>
          <w:rFonts w:ascii="Times New Roman" w:eastAsia="Times New Roman" w:hAnsi="Times New Roman" w:cs="Times New Roman"/>
          <w:sz w:val="15"/>
          <w:szCs w:val="15"/>
          <w:lang w:eastAsia="de-DE"/>
        </w:rPr>
        <w:t xml:space="preserve"> oder Dritten) offenbaren, sie an diese übermitteln oder ihnen sonst Zugriff auf die Daten gewähren, erfolgt dies nur auf Grundlage einer gesetzlichen Erlaubnis (z.B. wenn eine Übermittlung der Daten an Dritte, wie an Zahlungsdienstleister, gem. Art. 6 Abs. 1 </w:t>
      </w:r>
      <w:proofErr w:type="spellStart"/>
      <w:r w:rsidRPr="00FF1539">
        <w:rPr>
          <w:rFonts w:ascii="Times New Roman" w:eastAsia="Times New Roman" w:hAnsi="Times New Roman" w:cs="Times New Roman"/>
          <w:sz w:val="15"/>
          <w:szCs w:val="15"/>
          <w:lang w:eastAsia="de-DE"/>
        </w:rPr>
        <w:t>lit</w:t>
      </w:r>
      <w:proofErr w:type="spellEnd"/>
      <w:r w:rsidRPr="00FF1539">
        <w:rPr>
          <w:rFonts w:ascii="Times New Roman" w:eastAsia="Times New Roman" w:hAnsi="Times New Roman" w:cs="Times New Roman"/>
          <w:sz w:val="15"/>
          <w:szCs w:val="15"/>
          <w:lang w:eastAsia="de-DE"/>
        </w:rPr>
        <w:t xml:space="preserve">. b DSGVO zur Vertragserfüllung erforderlich ist), Sie eingewilligt haben, eine rechtliche Verpflichtung dies vorsieht oder auf Grundlage unserer berechtigten Interessen (z.B. beim Einsatz von Beauftragten, </w:t>
      </w:r>
      <w:proofErr w:type="spellStart"/>
      <w:r w:rsidRPr="00FF1539">
        <w:rPr>
          <w:rFonts w:ascii="Times New Roman" w:eastAsia="Times New Roman" w:hAnsi="Times New Roman" w:cs="Times New Roman"/>
          <w:sz w:val="15"/>
          <w:szCs w:val="15"/>
          <w:lang w:eastAsia="de-DE"/>
        </w:rPr>
        <w:t>Webhostern</w:t>
      </w:r>
      <w:proofErr w:type="spellEnd"/>
      <w:r w:rsidRPr="00FF1539">
        <w:rPr>
          <w:rFonts w:ascii="Times New Roman" w:eastAsia="Times New Roman" w:hAnsi="Times New Roman" w:cs="Times New Roman"/>
          <w:sz w:val="15"/>
          <w:szCs w:val="15"/>
          <w:lang w:eastAsia="de-DE"/>
        </w:rPr>
        <w:t>, etc.).</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Sofern wir Dritte mit der Verarbeitung von Daten auf Grundlage eines sog. „Auftragsverarbeitungsvertrages“ beauftragen, geschieht dies auf Grundlage des Art. 28 DSGVO.</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Übermittlungen in Drittländer</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xml:space="preserve">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(z.B. für die USA durch das „Privacy </w:t>
      </w:r>
      <w:proofErr w:type="spellStart"/>
      <w:r w:rsidRPr="00FF1539">
        <w:rPr>
          <w:rFonts w:ascii="Times New Roman" w:eastAsia="Times New Roman" w:hAnsi="Times New Roman" w:cs="Times New Roman"/>
          <w:sz w:val="15"/>
          <w:szCs w:val="15"/>
          <w:lang w:eastAsia="de-DE"/>
        </w:rPr>
        <w:t>Shield</w:t>
      </w:r>
      <w:proofErr w:type="spellEnd"/>
      <w:r w:rsidRPr="00FF1539">
        <w:rPr>
          <w:rFonts w:ascii="Times New Roman" w:eastAsia="Times New Roman" w:hAnsi="Times New Roman" w:cs="Times New Roman"/>
          <w:sz w:val="15"/>
          <w:szCs w:val="15"/>
          <w:lang w:eastAsia="de-DE"/>
        </w:rPr>
        <w:t>“) oder Beachtung offiziell anerkannter spezieller vertraglicher Verpflichtungen (so genannte „Standardvertragsklauseln“).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Rechte der betroffenen Personen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Sie haben das Recht, eine Bestätigung darüber zu verlangen, ob betreffende Daten verarbeitet werden und auf Auskunft über diese Daten sowie auf weitere Informationen und Kopie der Daten entsprechend Art. 15 DSGVO.</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Sie haben entsprechend. Art. 16 DSGVO das Recht, die Vervollständigung der Sie betreffenden Daten oder die Berichtigung der Sie betreffenden unrichtigen Daten zu verlangen.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Sie haben nach Maßgabe des Art. 17 DSGVO das Recht zu verlangen, dass betreffende Daten unverzüglich gelöscht werden, bzw. alternativ nach Maßgabe des Art. 18 DSGVO eine Einschränkung der Verarbeitung der Daten zu verlangen.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Sie haben das Recht zu verlangen, dass die Sie betreffenden Daten, die Sie uns bereitgestellt haben nach Maßgabe des Art. 20 DSGVO zu erhalten und deren Übermittlung an andere Verantwortliche zu fordern.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Sie haben ferner gem. Art. 77 DSGVO das Recht, eine Beschwerde bei der zuständigen Aufsichtsbehörde einzureichen.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proofErr w:type="spellStart"/>
      <w:r w:rsidRPr="00FF1539">
        <w:rPr>
          <w:rFonts w:ascii="Times New Roman" w:eastAsia="Times New Roman" w:hAnsi="Times New Roman" w:cs="Times New Roman"/>
          <w:b/>
          <w:bCs/>
          <w:sz w:val="24"/>
          <w:szCs w:val="24"/>
          <w:lang w:eastAsia="de-DE"/>
        </w:rPr>
        <w:t>Widerrufsrecht</w:t>
      </w:r>
      <w:proofErr w:type="spellEnd"/>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Sie haben das Recht, erteilte Einwilligungen gem. Art. 7 Abs. 3 DSGVO mit Wirkung für die Zukunft zu widerrufen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Widerspruchsrecht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lastRenderedPageBreak/>
        <w:t>Sie können der künftigen Verarbeitung der Sie betreffenden Daten nach Maßgabe des Art. 21 DSGVO jederzeit widersprechen. Der Widerspruch kann insbesondere gegen die Verarbeitung für Zwecke der Direktwerbung erfolgen.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Cookies und Widerspruchsrecht bei Direktwerbung</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xml:space="preserve">Als „Cookies“ werden kleine Dateien bezeichnet, die auf Rechnern der Nutzer gespeichert werden. Innerhalb der Cookies können unterschiedliche Angaben gespeichert werden. Ein 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In einem solchen Cookie kann z.B. der Inhalt eines Warenkorbs in einem Onlineshop oder ein Login-Status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w:t>
      </w:r>
      <w:proofErr w:type="spellStart"/>
      <w:r w:rsidRPr="00FF1539">
        <w:rPr>
          <w:rFonts w:ascii="Times New Roman" w:eastAsia="Times New Roman" w:hAnsi="Times New Roman" w:cs="Times New Roman"/>
          <w:sz w:val="15"/>
          <w:szCs w:val="15"/>
          <w:lang w:eastAsia="de-DE"/>
        </w:rPr>
        <w:t>Reichweitenmessung</w:t>
      </w:r>
      <w:proofErr w:type="spellEnd"/>
      <w:r w:rsidRPr="00FF1539">
        <w:rPr>
          <w:rFonts w:ascii="Times New Roman" w:eastAsia="Times New Roman" w:hAnsi="Times New Roman" w:cs="Times New Roman"/>
          <w:sz w:val="15"/>
          <w:szCs w:val="15"/>
          <w:lang w:eastAsia="de-DE"/>
        </w:rPr>
        <w:t xml:space="preserve"> oder Marketingzwecke verwendet werden. Als „Third-Party-Cookie“ werden Cookies bezeichnet, die von anderen Anbietern als dem Verantwortlichen, der das Onlineangebot betreibt, angeboten werden (andernfalls, wenn es nur dessen Cookies sind spricht man von „First-Party Cookies“).</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Wir können temporäre und permanente Cookies einsetzen und klären hierüber im Rahmen unserer Datenschutzerklärung auf.</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xml:space="preserve">Ein genereller Widerspruch gegen den Einsatz der zu Zwecken des Onlinemarketing eingesetzten Cookies kann bei einer Vielzahl der Dienste, vor allem im Fall des </w:t>
      </w:r>
      <w:proofErr w:type="spellStart"/>
      <w:r w:rsidRPr="00FF1539">
        <w:rPr>
          <w:rFonts w:ascii="Times New Roman" w:eastAsia="Times New Roman" w:hAnsi="Times New Roman" w:cs="Times New Roman"/>
          <w:sz w:val="15"/>
          <w:szCs w:val="15"/>
          <w:lang w:eastAsia="de-DE"/>
        </w:rPr>
        <w:t>Trackings</w:t>
      </w:r>
      <w:proofErr w:type="spellEnd"/>
      <w:r w:rsidRPr="00FF1539">
        <w:rPr>
          <w:rFonts w:ascii="Times New Roman" w:eastAsia="Times New Roman" w:hAnsi="Times New Roman" w:cs="Times New Roman"/>
          <w:sz w:val="15"/>
          <w:szCs w:val="15"/>
          <w:lang w:eastAsia="de-DE"/>
        </w:rPr>
        <w:t xml:space="preserve">, über die US-amerikanische Seite </w:t>
      </w:r>
      <w:hyperlink r:id="rId5" w:history="1">
        <w:r w:rsidRPr="00FF1539">
          <w:rPr>
            <w:rFonts w:ascii="Times New Roman" w:eastAsia="Times New Roman" w:hAnsi="Times New Roman" w:cs="Times New Roman"/>
            <w:color w:val="0088CC"/>
            <w:sz w:val="15"/>
            <w:lang w:eastAsia="de-DE"/>
          </w:rPr>
          <w:t>http://www.aboutads.info/choices/</w:t>
        </w:r>
      </w:hyperlink>
      <w:r w:rsidRPr="00FF1539">
        <w:rPr>
          <w:rFonts w:ascii="Times New Roman" w:eastAsia="Times New Roman" w:hAnsi="Times New Roman" w:cs="Times New Roman"/>
          <w:sz w:val="15"/>
          <w:szCs w:val="15"/>
          <w:lang w:eastAsia="de-DE"/>
        </w:rPr>
        <w:t xml:space="preserve"> oder die EU-Seite </w:t>
      </w:r>
      <w:hyperlink r:id="rId6" w:history="1">
        <w:r w:rsidRPr="00FF1539">
          <w:rPr>
            <w:rFonts w:ascii="Times New Roman" w:eastAsia="Times New Roman" w:hAnsi="Times New Roman" w:cs="Times New Roman"/>
            <w:color w:val="0088CC"/>
            <w:sz w:val="15"/>
            <w:lang w:eastAsia="de-DE"/>
          </w:rPr>
          <w:t>http://www.youronlinechoices.com/</w:t>
        </w:r>
      </w:hyperlink>
      <w:r w:rsidRPr="00FF1539">
        <w:rPr>
          <w:rFonts w:ascii="Times New Roman" w:eastAsia="Times New Roman" w:hAnsi="Times New Roman" w:cs="Times New Roman"/>
          <w:sz w:val="15"/>
          <w:szCs w:val="15"/>
          <w:lang w:eastAsia="de-DE"/>
        </w:rPr>
        <w:t xml:space="preserve"> erklärt werden. Des Weiteren kann die Speicherung von Cookies mittels deren Abschaltung in den Einstellungen des Browsers erreicht werden. Bitte beachten Sie, dass dann gegebenenfalls nicht alle Funktionen dieses Onlineangebotes genutzt werden können.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Löschung von Daten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xml:space="preserve">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Sofern die Daten nicht gelöscht werden, weil sie für andere und gesetzlich zulässige Zwecke erforderlich sind, wird deren Verarbeitung eingeschränkt. D.h. die Daten werden gesperrt und nicht für andere Zwecke verarbeitet. Das gilt z.B. für Daten, die aus </w:t>
      </w:r>
      <w:proofErr w:type="spellStart"/>
      <w:r w:rsidRPr="00FF1539">
        <w:rPr>
          <w:rFonts w:ascii="Times New Roman" w:eastAsia="Times New Roman" w:hAnsi="Times New Roman" w:cs="Times New Roman"/>
          <w:sz w:val="15"/>
          <w:szCs w:val="15"/>
          <w:lang w:eastAsia="de-DE"/>
        </w:rPr>
        <w:t>handels</w:t>
      </w:r>
      <w:proofErr w:type="spellEnd"/>
      <w:r w:rsidRPr="00FF1539">
        <w:rPr>
          <w:rFonts w:ascii="Times New Roman" w:eastAsia="Times New Roman" w:hAnsi="Times New Roman" w:cs="Times New Roman"/>
          <w:sz w:val="15"/>
          <w:szCs w:val="15"/>
          <w:lang w:eastAsia="de-DE"/>
        </w:rPr>
        <w:t>- oder steuerrechtlichen Gründen aufbewahrt werden müssen.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Nach gesetzlichen Vorgaben in Deutschland, erfolgt die Aufbewahrung insbesondere für 10 Jahre gemäß §§ 147 Abs. 1 AO, 257 Abs. 1 Nr. 1 und 4, Abs. 4 HGB (Bücher, Aufzeichnungen, Lageberichte, Buchungsbelege, Handelsbücher, für Besteuerung relevanter Unterlagen, etc.) und 6 Jahre gemäß § 257 Abs. 1 Nr. 2 und 3, Abs. 4 HGB (Handelsbriefe).</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Nach gesetzlichen Vorgaben in Österreich erfolgt die Aufbewahrung insbesondere für 7 J gemäß § 132 Abs. 1 BAO (Buchhaltungsunterlagen, Belege/Rechnungen, Konten, Belege, Geschäftspapiere, Aufstellung der Einnahmen und Ausgaben, etc.), für 22 Jahre im Zusammenhang mit Grundstücken und für 10 Jahre bei Unterlagen im Zusammenhang mit elektronisch erbrachten Leistungen, Telekommunikations-, Rundfunk- und Fernsehleistungen, die an Nichtunternehmer in EU-Mitgliedstaaten erbracht werden und für die der Mini-</w:t>
      </w:r>
      <w:proofErr w:type="spellStart"/>
      <w:r w:rsidRPr="00FF1539">
        <w:rPr>
          <w:rFonts w:ascii="Times New Roman" w:eastAsia="Times New Roman" w:hAnsi="Times New Roman" w:cs="Times New Roman"/>
          <w:sz w:val="15"/>
          <w:szCs w:val="15"/>
          <w:lang w:eastAsia="de-DE"/>
        </w:rPr>
        <w:t>One</w:t>
      </w:r>
      <w:proofErr w:type="spellEnd"/>
      <w:r w:rsidRPr="00FF1539">
        <w:rPr>
          <w:rFonts w:ascii="Times New Roman" w:eastAsia="Times New Roman" w:hAnsi="Times New Roman" w:cs="Times New Roman"/>
          <w:sz w:val="15"/>
          <w:szCs w:val="15"/>
          <w:lang w:eastAsia="de-DE"/>
        </w:rPr>
        <w:t>-</w:t>
      </w:r>
      <w:proofErr w:type="spellStart"/>
      <w:r w:rsidRPr="00FF1539">
        <w:rPr>
          <w:rFonts w:ascii="Times New Roman" w:eastAsia="Times New Roman" w:hAnsi="Times New Roman" w:cs="Times New Roman"/>
          <w:sz w:val="15"/>
          <w:szCs w:val="15"/>
          <w:lang w:eastAsia="de-DE"/>
        </w:rPr>
        <w:t>Stop</w:t>
      </w:r>
      <w:proofErr w:type="spellEnd"/>
      <w:r w:rsidRPr="00FF1539">
        <w:rPr>
          <w:rFonts w:ascii="Times New Roman" w:eastAsia="Times New Roman" w:hAnsi="Times New Roman" w:cs="Times New Roman"/>
          <w:sz w:val="15"/>
          <w:szCs w:val="15"/>
          <w:lang w:eastAsia="de-DE"/>
        </w:rPr>
        <w:t>-Shop (MOSS) in Anspruch genommen wird.</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Administration, Finanzbuchhaltung, Büroorganisation, Kontaktverwaltung</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verarbeiten Daten im Rahmen von Verwaltungsaufgaben sowie Organisation unseres Betriebs, Finanzbuchhaltung und Befolgung der gesetzlichen Pflichten, wie z.B. der Archivierung. Hierbei verarbeiten wir dieselben Daten, die wir im Rahmen der Erbringung unserer vertraglichen Leistungen verarbeiten. Die Verarbeitungsgrundlagen sind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xml:space="preserve">. c. DSGVO,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f. DSGVO. Von der Verarbeitung sind Kunden, Interessenten, Geschäftspartner und Websitebesucher betroffen. Der Zweck und unser Interesse an der Verarbeitung liegt in der Administration, Finanzbuchhaltung, Büroorganisation, Archivierung von Daten, also Aufgaben die der Aufrechterhaltung unserer Geschäftstätigkeiten, Wahrnehmung unserer Aufgaben und Erbringung unserer Leistungen dienen. Die Löschung der Daten im Hinblick auf vertragliche Leistungen und die vertragliche Kommunikation entspricht den, bei diesen Verarbeitungstätigkeiten genannten Angaben.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Wir offenbaren oder übermitteln hierbei Daten an die Finanzverwaltung, Berater, wie z.B., Steuerberater oder Wirtschaftsprüfer sowie weitere Gebührenstellen und Zahlungsdienstleister.</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Ferner speichern wir auf Grundlage unserer betriebswirtschaftlichen Interessen Angaben zu Lieferanten, Veranstaltern und sonstigen Geschäftspartnern, z.B. zwecks späterer Kontaktaufnahme. Diese mehrheitlich unternehmensbezogenen Daten, speichern wir grundsätzlich dauerhaft.</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Erbringung unserer satzungs- und geschäftsgemäßen Leistungen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verarbeiten die Daten unserer Mitglieder, Unterstützer, Interessenten, Kunden oder sonstiger Personen entsprechend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xml:space="preserve">. b. DSGVO, sofern wir ihnen gegenüber vertragliche Leistungen anbieten oder im Rahmen bestehender geschäftlicher Beziehung, z.B. gegenüber Mitgliedern, tätig werden oder selbst Empfänger von Leistungen und Zuwendungen sind. Im Übrigen verarbeiten wir die Daten betroffener Personen gem.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f. DSGVO auf Grundlage unserer berechtigten Interessen, z.B. wenn es sich um administrative Aufgaben oder Öffentlichkeitsarbeit handelt.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Die hierbei verarbeiteten Daten, die Art, der Umfang und der Zweck und die Erforderlichkeit ihrer Verarbeitung bestimmen sich nach dem zugrundeliegenden Vertragsverhältnis. Dazu gehören grundsätzlich Bestands- und Stammdaten der Personen (z.B., Name, Adresse, etc.), als auch die </w:t>
      </w:r>
      <w:r w:rsidRPr="00FF1539">
        <w:rPr>
          <w:rFonts w:ascii="Times New Roman" w:eastAsia="Times New Roman" w:hAnsi="Times New Roman" w:cs="Times New Roman"/>
          <w:sz w:val="15"/>
          <w:lang w:eastAsia="de-DE"/>
        </w:rPr>
        <w:lastRenderedPageBreak/>
        <w:t>Kontaktdaten (z.B., E-Mailadresse, Telefon, etc.), die Vertragsdaten (z.B., in Anspruch genommene Leistungen, mitgeteilte Inhalte und Informationen, Namen von Kontaktpersonen) und sofern wir zahlungspflichtige Leistungen oder Produkte anbieten, Zahlungsdaten (z.B., Bankverbindung, Zahlungshistorie, etc.).</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Wir löschen Daten, die zur Erbringung unserer satzungs- und geschäftsmäßigen Zwecke nicht mehr erforderlich sind. Dies bestimmt sich entsprechend der jeweiligen Aufgaben und vertraglichen Beziehungen. Im Fall geschäftlicher Verarbeitung bewahren wir die Daten so lange auf, wie sie zur Geschäftsabwicklung, als auch im Hinblick auf etwaige Gewährleistungs- oder Haftungspflichten relevant sein können. Die Erforderlichkeit der Aufbewahrung der Daten wird alle drei Jahre überprüft; im Übrigen gelten die gesetzlichen Aufbewahrungspflichten.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Kontaktaufnahme</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Bei der Kontaktaufnahme mit uns (z.B. per Kontaktformular, E-Mail, Telefon oder via sozialer Medien) werden die Angaben des Nutzers zur Bearbeitung der Kontaktanfrage und deren Abwicklung gem.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b) DSGVO verarbeitet. Die Angaben der Nutzer können in einem Customer-</w:t>
      </w:r>
      <w:proofErr w:type="spellStart"/>
      <w:r w:rsidRPr="00FF1539">
        <w:rPr>
          <w:rFonts w:ascii="Times New Roman" w:eastAsia="Times New Roman" w:hAnsi="Times New Roman" w:cs="Times New Roman"/>
          <w:sz w:val="15"/>
          <w:lang w:eastAsia="de-DE"/>
        </w:rPr>
        <w:t>Relationship</w:t>
      </w:r>
      <w:proofErr w:type="spellEnd"/>
      <w:r w:rsidRPr="00FF1539">
        <w:rPr>
          <w:rFonts w:ascii="Times New Roman" w:eastAsia="Times New Roman" w:hAnsi="Times New Roman" w:cs="Times New Roman"/>
          <w:sz w:val="15"/>
          <w:lang w:eastAsia="de-DE"/>
        </w:rPr>
        <w:t>-Management System („CRM System“) oder vergleichbarer Anfragenorganisation gespeichert werden.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Wir löschen die Anfragen, sofern diese nicht mehr erforderlich sind. Wir überprüfen die Erforderlichkeit alle zwei Jahre; Ferner gelten die gesetzlichen Archivierungspflichten.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Hosting und E-Mail-Versand</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Die von uns in Anspruch genommenen Hosting-Leistungen dienen der Zurverfügungstellung der folgenden Leistungen: Infrastruktur- und Plattformdienstleistungen, Rechenkapazität, Speicherplatz und Datenbankdienste, E-Mail-Versand, Sicherheitsleistungen sowie technische Wartungsleistungen, die wir zum Zwecke des Betriebs dieses Onlineangebotes einsetzen.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Hierbei verarbeiten wir, bzw. unser </w:t>
      </w:r>
      <w:proofErr w:type="spellStart"/>
      <w:r w:rsidRPr="00FF1539">
        <w:rPr>
          <w:rFonts w:ascii="Times New Roman" w:eastAsia="Times New Roman" w:hAnsi="Times New Roman" w:cs="Times New Roman"/>
          <w:sz w:val="15"/>
          <w:lang w:eastAsia="de-DE"/>
        </w:rPr>
        <w:t>Hostinganbieter</w:t>
      </w:r>
      <w:proofErr w:type="spellEnd"/>
      <w:r w:rsidRPr="00FF1539">
        <w:rPr>
          <w:rFonts w:ascii="Times New Roman" w:eastAsia="Times New Roman" w:hAnsi="Times New Roman" w:cs="Times New Roman"/>
          <w:sz w:val="15"/>
          <w:lang w:eastAsia="de-DE"/>
        </w:rPr>
        <w:t xml:space="preserve"> Bestandsdaten, Kontaktdaten, Inhaltsdaten, Vertragsdaten, Nutzungsdaten, Meta- und Kommunikationsdaten von Kunden, Interessenten und Besuchern dieses Onlineangebotes auf Grundlage unserer berechtigten Interessen an einer effizienten und sicheren Zurverfügungstellung dieses Onlineangebotes gem.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xml:space="preserve">. f DSGVO </w:t>
      </w:r>
      <w:proofErr w:type="spellStart"/>
      <w:r w:rsidRPr="00FF1539">
        <w:rPr>
          <w:rFonts w:ascii="Times New Roman" w:eastAsia="Times New Roman" w:hAnsi="Times New Roman" w:cs="Times New Roman"/>
          <w:sz w:val="15"/>
          <w:lang w:eastAsia="de-DE"/>
        </w:rPr>
        <w:t>i.V.m</w:t>
      </w:r>
      <w:proofErr w:type="spellEnd"/>
      <w:r w:rsidRPr="00FF1539">
        <w:rPr>
          <w:rFonts w:ascii="Times New Roman" w:eastAsia="Times New Roman" w:hAnsi="Times New Roman" w:cs="Times New Roman"/>
          <w:sz w:val="15"/>
          <w:lang w:eastAsia="de-DE"/>
        </w:rPr>
        <w:t>. Art. 28 DSGVO (Abschluss Auftragsverarbeitungsvertrag).</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 xml:space="preserve">Erhebung von Zugriffsdaten und </w:t>
      </w:r>
      <w:proofErr w:type="spellStart"/>
      <w:r w:rsidRPr="00FF1539">
        <w:rPr>
          <w:rFonts w:ascii="Times New Roman" w:eastAsia="Times New Roman" w:hAnsi="Times New Roman" w:cs="Times New Roman"/>
          <w:b/>
          <w:bCs/>
          <w:sz w:val="24"/>
          <w:szCs w:val="24"/>
          <w:lang w:eastAsia="de-DE"/>
        </w:rPr>
        <w:t>Logfiles</w:t>
      </w:r>
      <w:proofErr w:type="spellEnd"/>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bzw. unser </w:t>
      </w:r>
      <w:proofErr w:type="spellStart"/>
      <w:r w:rsidRPr="00FF1539">
        <w:rPr>
          <w:rFonts w:ascii="Times New Roman" w:eastAsia="Times New Roman" w:hAnsi="Times New Roman" w:cs="Times New Roman"/>
          <w:sz w:val="15"/>
          <w:lang w:eastAsia="de-DE"/>
        </w:rPr>
        <w:t>Hostinganbieter</w:t>
      </w:r>
      <w:proofErr w:type="spellEnd"/>
      <w:r w:rsidRPr="00FF1539">
        <w:rPr>
          <w:rFonts w:ascii="Times New Roman" w:eastAsia="Times New Roman" w:hAnsi="Times New Roman" w:cs="Times New Roman"/>
          <w:sz w:val="15"/>
          <w:lang w:eastAsia="de-DE"/>
        </w:rPr>
        <w:t xml:space="preserve">, erhebt auf Grundlage unserer berechtigten Interessen im Sinne des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xml:space="preserve">. f. DSGVO Daten über jeden Zugriff auf den Server, auf dem sich dieser Dienst befindet (sogenannte Serverlogfiles). Zu den Zugriffsdaten gehören Name der abgerufenen Webseite, Datei, Datum und Uhrzeit des Abrufs, übertragene Datenmenge, Meldung über erfolgreichen Abruf, Browsertyp nebst Version, das Betriebssystem des Nutzers, </w:t>
      </w:r>
      <w:proofErr w:type="spellStart"/>
      <w:r w:rsidRPr="00FF1539">
        <w:rPr>
          <w:rFonts w:ascii="Times New Roman" w:eastAsia="Times New Roman" w:hAnsi="Times New Roman" w:cs="Times New Roman"/>
          <w:sz w:val="15"/>
          <w:lang w:eastAsia="de-DE"/>
        </w:rPr>
        <w:t>Referrer</w:t>
      </w:r>
      <w:proofErr w:type="spellEnd"/>
      <w:r w:rsidRPr="00FF1539">
        <w:rPr>
          <w:rFonts w:ascii="Times New Roman" w:eastAsia="Times New Roman" w:hAnsi="Times New Roman" w:cs="Times New Roman"/>
          <w:sz w:val="15"/>
          <w:lang w:eastAsia="de-DE"/>
        </w:rPr>
        <w:t xml:space="preserve"> URL (die zuvor besuchte Seite), IP-Adresse und der anfragende Provider.</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proofErr w:type="spellStart"/>
      <w:r w:rsidRPr="00FF1539">
        <w:rPr>
          <w:rFonts w:ascii="Times New Roman" w:eastAsia="Times New Roman" w:hAnsi="Times New Roman" w:cs="Times New Roman"/>
          <w:sz w:val="15"/>
          <w:lang w:eastAsia="de-DE"/>
        </w:rPr>
        <w:t>Logfile</w:t>
      </w:r>
      <w:proofErr w:type="spellEnd"/>
      <w:r w:rsidRPr="00FF1539">
        <w:rPr>
          <w:rFonts w:ascii="Times New Roman" w:eastAsia="Times New Roman" w:hAnsi="Times New Roman" w:cs="Times New Roman"/>
          <w:sz w:val="15"/>
          <w:lang w:eastAsia="de-DE"/>
        </w:rPr>
        <w:t>-Informationen werden aus Sicherheitsgründen (z.B. zur Aufklärung von Missbrauchs- oder Betrugshandlungen) für die Dauer von maximal 7 Tagen gespeichert und danach gelöscht. Daten, deren weitere Aufbewahrung zu Beweiszwecken erforderlich ist, sind bis zur endgültigen Klärung des jeweiligen Vorfalls von der Löschung ausgenommen.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 xml:space="preserve">Google </w:t>
      </w:r>
      <w:proofErr w:type="spellStart"/>
      <w:r w:rsidRPr="00FF1539">
        <w:rPr>
          <w:rFonts w:ascii="Times New Roman" w:eastAsia="Times New Roman" w:hAnsi="Times New Roman" w:cs="Times New Roman"/>
          <w:b/>
          <w:bCs/>
          <w:sz w:val="24"/>
          <w:szCs w:val="24"/>
          <w:lang w:eastAsia="de-DE"/>
        </w:rPr>
        <w:t>Analytics</w:t>
      </w:r>
      <w:proofErr w:type="spellEnd"/>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setzen auf Grundlage unserer berechtigten Interessen (d.h. Interesse an der Analyse, Optimierung und wirtschaftlichem Betrieb unseres Onlineangebotes im Sinne des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xml:space="preserve">. f. DSGVO) Google </w:t>
      </w:r>
      <w:proofErr w:type="spellStart"/>
      <w:r w:rsidRPr="00FF1539">
        <w:rPr>
          <w:rFonts w:ascii="Times New Roman" w:eastAsia="Times New Roman" w:hAnsi="Times New Roman" w:cs="Times New Roman"/>
          <w:sz w:val="15"/>
          <w:lang w:eastAsia="de-DE"/>
        </w:rPr>
        <w:t>Analytics</w:t>
      </w:r>
      <w:proofErr w:type="spellEnd"/>
      <w:r w:rsidRPr="00FF1539">
        <w:rPr>
          <w:rFonts w:ascii="Times New Roman" w:eastAsia="Times New Roman" w:hAnsi="Times New Roman" w:cs="Times New Roman"/>
          <w:sz w:val="15"/>
          <w:lang w:eastAsia="de-DE"/>
        </w:rPr>
        <w:t>, einen Webanalysedienst der Google LLC („Google“) ein. Google verwendet Cookies. Die durch das Cookie erzeugten Informationen über Benutzung des Onlineangebotes durch die Nutzer werden in der Regel an einen Server von Google in den USA übertragen und dort gespeichert.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Google ist unter dem Privacy-</w:t>
      </w:r>
      <w:proofErr w:type="spellStart"/>
      <w:r w:rsidRPr="00FF1539">
        <w:rPr>
          <w:rFonts w:ascii="Times New Roman" w:eastAsia="Times New Roman" w:hAnsi="Times New Roman" w:cs="Times New Roman"/>
          <w:sz w:val="15"/>
          <w:lang w:eastAsia="de-DE"/>
        </w:rPr>
        <w:t>Shield</w:t>
      </w:r>
      <w:proofErr w:type="spellEnd"/>
      <w:r w:rsidRPr="00FF1539">
        <w:rPr>
          <w:rFonts w:ascii="Times New Roman" w:eastAsia="Times New Roman" w:hAnsi="Times New Roman" w:cs="Times New Roman"/>
          <w:sz w:val="15"/>
          <w:lang w:eastAsia="de-DE"/>
        </w:rPr>
        <w:t>-Abkommen zertifiziert und bietet hierdurch eine Garantie, das europäische Datenschutzrecht einzuhalten (</w:t>
      </w:r>
      <w:hyperlink r:id="rId7" w:tgtFrame="_blank" w:history="1">
        <w:r w:rsidRPr="00FF1539">
          <w:rPr>
            <w:rFonts w:ascii="Times New Roman" w:eastAsia="Times New Roman" w:hAnsi="Times New Roman" w:cs="Times New Roman"/>
            <w:color w:val="0088CC"/>
            <w:sz w:val="15"/>
            <w:lang w:eastAsia="de-DE"/>
          </w:rPr>
          <w:t>https://www.privacyshield.gov/participant?id=a2zt000000001L5AAI&amp;status=Active</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Google wird diese Informationen in unserem Auftrag benutzen, um die Nutzung unseres Onlineangebotes durch die Nutzer auszuwerten, um Reports über die Aktivitäten innerhalb dieses Onlineangebotes zusammenzustellen und um weitere, mit der Nutzung dieses Onlineangebotes und der Internetnutzung verbundene Dienstleistungen, uns gegenüber zu erbringen. Dabei können aus den verarbeiteten Daten pseudonyme Nutzungsprofile der Nutzer erstellt werden.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setzen Google </w:t>
      </w:r>
      <w:proofErr w:type="spellStart"/>
      <w:r w:rsidRPr="00FF1539">
        <w:rPr>
          <w:rFonts w:ascii="Times New Roman" w:eastAsia="Times New Roman" w:hAnsi="Times New Roman" w:cs="Times New Roman"/>
          <w:sz w:val="15"/>
          <w:lang w:eastAsia="de-DE"/>
        </w:rPr>
        <w:t>Analytics</w:t>
      </w:r>
      <w:proofErr w:type="spellEnd"/>
      <w:r w:rsidRPr="00FF1539">
        <w:rPr>
          <w:rFonts w:ascii="Times New Roman" w:eastAsia="Times New Roman" w:hAnsi="Times New Roman" w:cs="Times New Roman"/>
          <w:sz w:val="15"/>
          <w:lang w:eastAsia="de-DE"/>
        </w:rPr>
        <w:t xml:space="preserve"> nur mit aktivierter IP-Anonymisierung ein. Das bedeutet, die IP-Adresse der Nutzer wird von Google innerhalb von Mitgliedstaaten der Europäischen Union oder in anderen Vertragsstaaten des Abkommens über den Europäischen Wirtschaftsraum gekürzt. Nur in Ausnahmefällen wird die volle IP-Adresse an einen Server von Google in den USA übertragen und dort gekürzt.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Die von dem Browser des Nutzers übermittelte IP-Adresse wird nicht mit anderen Daten von Google zusammengeführt. Die Nutzer können die Speicherung der Cookies durch eine entsprechende Einstellung ihrer Browser-Software verhindern; die Nutzer können darüber hinaus die Erfassung der durch das Cookie erzeugten und auf ihre Nutzung des Onlineangebotes bezogenen Daten an Google sowie die Verarbeitung dieser Daten durch Google verhindern, indem sie das unter folgendem Link verfügbare Browser-</w:t>
      </w:r>
      <w:proofErr w:type="spellStart"/>
      <w:r w:rsidRPr="00FF1539">
        <w:rPr>
          <w:rFonts w:ascii="Times New Roman" w:eastAsia="Times New Roman" w:hAnsi="Times New Roman" w:cs="Times New Roman"/>
          <w:sz w:val="15"/>
          <w:lang w:eastAsia="de-DE"/>
        </w:rPr>
        <w:t>Plugin</w:t>
      </w:r>
      <w:proofErr w:type="spellEnd"/>
      <w:r w:rsidRPr="00FF1539">
        <w:rPr>
          <w:rFonts w:ascii="Times New Roman" w:eastAsia="Times New Roman" w:hAnsi="Times New Roman" w:cs="Times New Roman"/>
          <w:sz w:val="15"/>
          <w:lang w:eastAsia="de-DE"/>
        </w:rPr>
        <w:t xml:space="preserve"> herunterladen und installieren: </w:t>
      </w:r>
      <w:hyperlink r:id="rId8" w:tgtFrame="_blank" w:history="1">
        <w:r w:rsidRPr="00FF1539">
          <w:rPr>
            <w:rFonts w:ascii="Times New Roman" w:eastAsia="Times New Roman" w:hAnsi="Times New Roman" w:cs="Times New Roman"/>
            <w:color w:val="0088CC"/>
            <w:sz w:val="15"/>
            <w:lang w:eastAsia="de-DE"/>
          </w:rPr>
          <w:t>http://tools.google.com/dlpage/gaoptout?hl=de</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Weitere Informationen zur Datennutzung durch Google, Einstellungs- und Widerspruchsmöglichkeiten, erfahren Sie in der Datenschutzerklärung von Google (</w:t>
      </w:r>
      <w:hyperlink r:id="rId9" w:tgtFrame="_blank" w:history="1">
        <w:r w:rsidRPr="00FF1539">
          <w:rPr>
            <w:rFonts w:ascii="Times New Roman" w:eastAsia="Times New Roman" w:hAnsi="Times New Roman" w:cs="Times New Roman"/>
            <w:color w:val="0088CC"/>
            <w:sz w:val="15"/>
            <w:lang w:eastAsia="de-DE"/>
          </w:rPr>
          <w:t>https://policies.google.com/technologies/ads</w:t>
        </w:r>
      </w:hyperlink>
      <w:r w:rsidRPr="00FF1539">
        <w:rPr>
          <w:rFonts w:ascii="Times New Roman" w:eastAsia="Times New Roman" w:hAnsi="Times New Roman" w:cs="Times New Roman"/>
          <w:sz w:val="15"/>
          <w:lang w:eastAsia="de-DE"/>
        </w:rPr>
        <w:t xml:space="preserve">) sowie in den Einstellungen für die Darstellung von Werbeeinblendungen durch Google </w:t>
      </w:r>
      <w:hyperlink r:id="rId10" w:tgtFrame="_blank" w:history="1">
        <w:r w:rsidRPr="00FF1539">
          <w:rPr>
            <w:rFonts w:ascii="Times New Roman" w:eastAsia="Times New Roman" w:hAnsi="Times New Roman" w:cs="Times New Roman"/>
            <w:color w:val="0088CC"/>
            <w:sz w:val="15"/>
            <w:lang w:eastAsia="de-DE"/>
          </w:rPr>
          <w:t>(https://adssettings.google.com/authenticated</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lastRenderedPageBreak/>
        <w:t>Die personenbezogenen Daten der Nutzer werden nach 14 Monaten gelöscht oder anonymisiert.</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Onlinepräsenzen in sozialen Medien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Wir unterhalten Onlinepräsenzen innerhalb sozialer Netzwerke und Plattformen, um mit den dort aktiven Kunden, Interessenten und Nutzern kommunizieren und sie dort über unsere Leistungen informieren zu können. Beim Aufruf der jeweiligen Netzwerke und Plattformen gelten die Geschäftsbedingungen und die Datenverarbeitungsrichtlinien deren jeweiligen Betreiber.</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Soweit nicht anders im Rahmen unserer Datenschutzerklärung angegeben, verarbeiten wir die Daten der Nutzer sofern diese mit uns innerhalb der sozialen Netzwerke und Plattformen kommunizieren, z.B. Beiträge auf unseren Onlinepräsenzen verfassen oder uns Nachrichten zusenden.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Einbindung von Diensten und Inhalten Dritter</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setzen innerhalb unseres Onlineangebotes auf Grundlage unserer berechtigten Interessen (d.h. Interesse an der Analyse, Optimierung und wirtschaftlichem Betrieb unseres Onlineangebotes im Sinne des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f. DSGVO) Inhalts- oder Serviceangebote von Drittanbietern ein, um deren Inhalte und Services, wie z.B. Videos oder Schriftarten einzubinden (nachfolgend einheitlich bezeichnet als “Inhalte”).</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Dies setzt immer voraus, dass die Drittanbieter dieser Inhalte, die IP-Adresse der Nutzer wahrnehmen, da sie ohne die IP-Adresse die Inhalte nicht an deren Browser senden könnten. Die IP-Adresse ist damit für die Darstellung dieser Inhalte erforderlich. Wir bemühen uns nur solche Inhalte zu verwenden, deren jeweilige Anbieter die IP-Adresse lediglich zur Auslieferung der Inhalte verwenden. Drittanbieter können ferner so genannte Pixel-Tags (unsichtbare Grafiken, auch als „Web </w:t>
      </w:r>
      <w:proofErr w:type="spellStart"/>
      <w:r w:rsidRPr="00FF1539">
        <w:rPr>
          <w:rFonts w:ascii="Times New Roman" w:eastAsia="Times New Roman" w:hAnsi="Times New Roman" w:cs="Times New Roman"/>
          <w:sz w:val="15"/>
          <w:lang w:eastAsia="de-DE"/>
        </w:rPr>
        <w:t>Beacons</w:t>
      </w:r>
      <w:proofErr w:type="spellEnd"/>
      <w:r w:rsidRPr="00FF1539">
        <w:rPr>
          <w:rFonts w:ascii="Times New Roman" w:eastAsia="Times New Roman" w:hAnsi="Times New Roman" w:cs="Times New Roman"/>
          <w:sz w:val="15"/>
          <w:lang w:eastAsia="de-DE"/>
        </w:rPr>
        <w:t>“ bezeichnet) für statistische oder Marketingzwecke verwenden. Durch die „Pixel-Tags“ können Informationen, wie der Besucherverkehr auf den Seiten dieser Website ausgewertet werden. Die pseudonymen Informationen können ferner in Cookies auf dem Gerät der Nutzer gespeichert werden und unter anderem technische Informationen zum Browser und Betriebssystem, verweisende Webseiten, Besuchszeit sowie weitere Angaben zur Nutzung unseres Onlineangebotes enthalten, als auch mit solchen Informationen aus anderen Quellen verbunden werden.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proofErr w:type="spellStart"/>
      <w:r w:rsidRPr="00FF1539">
        <w:rPr>
          <w:rFonts w:ascii="Times New Roman" w:eastAsia="Times New Roman" w:hAnsi="Times New Roman" w:cs="Times New Roman"/>
          <w:b/>
          <w:bCs/>
          <w:sz w:val="24"/>
          <w:szCs w:val="24"/>
          <w:lang w:eastAsia="de-DE"/>
        </w:rPr>
        <w:t>Youtube</w:t>
      </w:r>
      <w:proofErr w:type="spellEnd"/>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binden die Videos der Plattform “YouTube” des Anbieters Google LLC, 1600 </w:t>
      </w:r>
      <w:proofErr w:type="spellStart"/>
      <w:r w:rsidRPr="00FF1539">
        <w:rPr>
          <w:rFonts w:ascii="Times New Roman" w:eastAsia="Times New Roman" w:hAnsi="Times New Roman" w:cs="Times New Roman"/>
          <w:sz w:val="15"/>
          <w:lang w:eastAsia="de-DE"/>
        </w:rPr>
        <w:t>Amphitheatre</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Parkway</w:t>
      </w:r>
      <w:proofErr w:type="spellEnd"/>
      <w:r w:rsidRPr="00FF1539">
        <w:rPr>
          <w:rFonts w:ascii="Times New Roman" w:eastAsia="Times New Roman" w:hAnsi="Times New Roman" w:cs="Times New Roman"/>
          <w:sz w:val="15"/>
          <w:lang w:eastAsia="de-DE"/>
        </w:rPr>
        <w:t xml:space="preserve">, Mountain View, CA 94043, USA, ein. Datenschutzerklärung: </w:t>
      </w:r>
      <w:hyperlink r:id="rId11" w:tgtFrame="_blank" w:history="1">
        <w:r w:rsidRPr="00FF1539">
          <w:rPr>
            <w:rFonts w:ascii="Times New Roman" w:eastAsia="Times New Roman" w:hAnsi="Times New Roman" w:cs="Times New Roman"/>
            <w:color w:val="0088CC"/>
            <w:sz w:val="15"/>
            <w:lang w:eastAsia="de-DE"/>
          </w:rPr>
          <w:t>https://www.google.com/policies/privacy/</w:t>
        </w:r>
      </w:hyperlink>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Opt</w:t>
      </w:r>
      <w:proofErr w:type="spellEnd"/>
      <w:r w:rsidRPr="00FF1539">
        <w:rPr>
          <w:rFonts w:ascii="Times New Roman" w:eastAsia="Times New Roman" w:hAnsi="Times New Roman" w:cs="Times New Roman"/>
          <w:sz w:val="15"/>
          <w:lang w:eastAsia="de-DE"/>
        </w:rPr>
        <w:t xml:space="preserve">-Out: </w:t>
      </w:r>
      <w:hyperlink r:id="rId12" w:tgtFrame="_blank" w:history="1">
        <w:r w:rsidRPr="00FF1539">
          <w:rPr>
            <w:rFonts w:ascii="Times New Roman" w:eastAsia="Times New Roman" w:hAnsi="Times New Roman" w:cs="Times New Roman"/>
            <w:color w:val="0088CC"/>
            <w:sz w:val="15"/>
            <w:lang w:eastAsia="de-DE"/>
          </w:rPr>
          <w:t>https://adssettings.google.com/authenticated</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Google Fonts</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binden die Schriftarten („Google Fonts“) des Anbieters Google LLC, 1600 </w:t>
      </w:r>
      <w:proofErr w:type="spellStart"/>
      <w:r w:rsidRPr="00FF1539">
        <w:rPr>
          <w:rFonts w:ascii="Times New Roman" w:eastAsia="Times New Roman" w:hAnsi="Times New Roman" w:cs="Times New Roman"/>
          <w:sz w:val="15"/>
          <w:lang w:eastAsia="de-DE"/>
        </w:rPr>
        <w:t>Amphitheatre</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Parkway</w:t>
      </w:r>
      <w:proofErr w:type="spellEnd"/>
      <w:r w:rsidRPr="00FF1539">
        <w:rPr>
          <w:rFonts w:ascii="Times New Roman" w:eastAsia="Times New Roman" w:hAnsi="Times New Roman" w:cs="Times New Roman"/>
          <w:sz w:val="15"/>
          <w:lang w:eastAsia="de-DE"/>
        </w:rPr>
        <w:t xml:space="preserve">, Mountain View, CA 94043, USA, ein. Datenschutzerklärung: </w:t>
      </w:r>
      <w:hyperlink r:id="rId13" w:tgtFrame="_blank" w:history="1">
        <w:r w:rsidRPr="00FF1539">
          <w:rPr>
            <w:rFonts w:ascii="Times New Roman" w:eastAsia="Times New Roman" w:hAnsi="Times New Roman" w:cs="Times New Roman"/>
            <w:color w:val="0088CC"/>
            <w:sz w:val="15"/>
            <w:lang w:eastAsia="de-DE"/>
          </w:rPr>
          <w:t>https://www.google.com/policies/privacy/</w:t>
        </w:r>
      </w:hyperlink>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Opt</w:t>
      </w:r>
      <w:proofErr w:type="spellEnd"/>
      <w:r w:rsidRPr="00FF1539">
        <w:rPr>
          <w:rFonts w:ascii="Times New Roman" w:eastAsia="Times New Roman" w:hAnsi="Times New Roman" w:cs="Times New Roman"/>
          <w:sz w:val="15"/>
          <w:lang w:eastAsia="de-DE"/>
        </w:rPr>
        <w:t xml:space="preserve">-Out: </w:t>
      </w:r>
      <w:hyperlink r:id="rId14" w:tgtFrame="_blank" w:history="1">
        <w:r w:rsidRPr="00FF1539">
          <w:rPr>
            <w:rFonts w:ascii="Times New Roman" w:eastAsia="Times New Roman" w:hAnsi="Times New Roman" w:cs="Times New Roman"/>
            <w:color w:val="0088CC"/>
            <w:sz w:val="15"/>
            <w:lang w:eastAsia="de-DE"/>
          </w:rPr>
          <w:t>https://adssettings.google.com/authenticated</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 xml:space="preserve">Google </w:t>
      </w:r>
      <w:proofErr w:type="spellStart"/>
      <w:r w:rsidRPr="00FF1539">
        <w:rPr>
          <w:rFonts w:ascii="Times New Roman" w:eastAsia="Times New Roman" w:hAnsi="Times New Roman" w:cs="Times New Roman"/>
          <w:b/>
          <w:bCs/>
          <w:sz w:val="24"/>
          <w:szCs w:val="24"/>
          <w:lang w:eastAsia="de-DE"/>
        </w:rPr>
        <w:t>Maps</w:t>
      </w:r>
      <w:proofErr w:type="spellEnd"/>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binden die Landkarten des Dienstes “Google </w:t>
      </w:r>
      <w:proofErr w:type="spellStart"/>
      <w:r w:rsidRPr="00FF1539">
        <w:rPr>
          <w:rFonts w:ascii="Times New Roman" w:eastAsia="Times New Roman" w:hAnsi="Times New Roman" w:cs="Times New Roman"/>
          <w:sz w:val="15"/>
          <w:lang w:eastAsia="de-DE"/>
        </w:rPr>
        <w:t>Maps</w:t>
      </w:r>
      <w:proofErr w:type="spellEnd"/>
      <w:r w:rsidRPr="00FF1539">
        <w:rPr>
          <w:rFonts w:ascii="Times New Roman" w:eastAsia="Times New Roman" w:hAnsi="Times New Roman" w:cs="Times New Roman"/>
          <w:sz w:val="15"/>
          <w:lang w:eastAsia="de-DE"/>
        </w:rPr>
        <w:t xml:space="preserve">” des Anbieters Google LLC, 1600 </w:t>
      </w:r>
      <w:proofErr w:type="spellStart"/>
      <w:r w:rsidRPr="00FF1539">
        <w:rPr>
          <w:rFonts w:ascii="Times New Roman" w:eastAsia="Times New Roman" w:hAnsi="Times New Roman" w:cs="Times New Roman"/>
          <w:sz w:val="15"/>
          <w:lang w:eastAsia="de-DE"/>
        </w:rPr>
        <w:t>Amphitheatre</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Parkway</w:t>
      </w:r>
      <w:proofErr w:type="spellEnd"/>
      <w:r w:rsidRPr="00FF1539">
        <w:rPr>
          <w:rFonts w:ascii="Times New Roman" w:eastAsia="Times New Roman" w:hAnsi="Times New Roman" w:cs="Times New Roman"/>
          <w:sz w:val="15"/>
          <w:lang w:eastAsia="de-DE"/>
        </w:rPr>
        <w:t xml:space="preserve">, Mountain View, CA 94043, USA, ein. Zu den verarbeiteten Daten können insbesondere IP-Adressen und Standortdaten der Nutzer gehören, die jedoch nicht ohne deren Einwilligung (im Regelfall im Rahmen der Einstellungen ihrer Mobilgeräte vollzogen), erhoben werden. Die Daten können in den USA verarbeitet werden. Datenschutzerklärung: </w:t>
      </w:r>
      <w:hyperlink r:id="rId15" w:tgtFrame="_blank" w:history="1">
        <w:r w:rsidRPr="00FF1539">
          <w:rPr>
            <w:rFonts w:ascii="Times New Roman" w:eastAsia="Times New Roman" w:hAnsi="Times New Roman" w:cs="Times New Roman"/>
            <w:color w:val="0088CC"/>
            <w:sz w:val="15"/>
            <w:lang w:eastAsia="de-DE"/>
          </w:rPr>
          <w:t>https://www.google.com/policies/privacy/</w:t>
        </w:r>
      </w:hyperlink>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Opt</w:t>
      </w:r>
      <w:proofErr w:type="spellEnd"/>
      <w:r w:rsidRPr="00FF1539">
        <w:rPr>
          <w:rFonts w:ascii="Times New Roman" w:eastAsia="Times New Roman" w:hAnsi="Times New Roman" w:cs="Times New Roman"/>
          <w:sz w:val="15"/>
          <w:lang w:eastAsia="de-DE"/>
        </w:rPr>
        <w:t xml:space="preserve">-Out: </w:t>
      </w:r>
      <w:hyperlink r:id="rId16" w:tgtFrame="_blank" w:history="1">
        <w:r w:rsidRPr="00FF1539">
          <w:rPr>
            <w:rFonts w:ascii="Times New Roman" w:eastAsia="Times New Roman" w:hAnsi="Times New Roman" w:cs="Times New Roman"/>
            <w:color w:val="0088CC"/>
            <w:sz w:val="15"/>
            <w:lang w:eastAsia="de-DE"/>
          </w:rPr>
          <w:t>https://adssettings.google.com/authenticated</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 xml:space="preserve">Verwendung von </w:t>
      </w:r>
      <w:proofErr w:type="spellStart"/>
      <w:r w:rsidRPr="00FF1539">
        <w:rPr>
          <w:rFonts w:ascii="Times New Roman" w:eastAsia="Times New Roman" w:hAnsi="Times New Roman" w:cs="Times New Roman"/>
          <w:b/>
          <w:bCs/>
          <w:sz w:val="24"/>
          <w:szCs w:val="24"/>
          <w:lang w:eastAsia="de-DE"/>
        </w:rPr>
        <w:t>Facebook</w:t>
      </w:r>
      <w:proofErr w:type="spellEnd"/>
      <w:r w:rsidRPr="00FF1539">
        <w:rPr>
          <w:rFonts w:ascii="Times New Roman" w:eastAsia="Times New Roman" w:hAnsi="Times New Roman" w:cs="Times New Roman"/>
          <w:b/>
          <w:bCs/>
          <w:sz w:val="24"/>
          <w:szCs w:val="24"/>
          <w:lang w:eastAsia="de-DE"/>
        </w:rPr>
        <w:t xml:space="preserve"> </w:t>
      </w:r>
      <w:proofErr w:type="spellStart"/>
      <w:r w:rsidRPr="00FF1539">
        <w:rPr>
          <w:rFonts w:ascii="Times New Roman" w:eastAsia="Times New Roman" w:hAnsi="Times New Roman" w:cs="Times New Roman"/>
          <w:b/>
          <w:bCs/>
          <w:sz w:val="24"/>
          <w:szCs w:val="24"/>
          <w:lang w:eastAsia="de-DE"/>
        </w:rPr>
        <w:t>Social</w:t>
      </w:r>
      <w:proofErr w:type="spellEnd"/>
      <w:r w:rsidRPr="00FF1539">
        <w:rPr>
          <w:rFonts w:ascii="Times New Roman" w:eastAsia="Times New Roman" w:hAnsi="Times New Roman" w:cs="Times New Roman"/>
          <w:b/>
          <w:bCs/>
          <w:sz w:val="24"/>
          <w:szCs w:val="24"/>
          <w:lang w:eastAsia="de-DE"/>
        </w:rPr>
        <w:t xml:space="preserve"> </w:t>
      </w:r>
      <w:proofErr w:type="spellStart"/>
      <w:r w:rsidRPr="00FF1539">
        <w:rPr>
          <w:rFonts w:ascii="Times New Roman" w:eastAsia="Times New Roman" w:hAnsi="Times New Roman" w:cs="Times New Roman"/>
          <w:b/>
          <w:bCs/>
          <w:sz w:val="24"/>
          <w:szCs w:val="24"/>
          <w:lang w:eastAsia="de-DE"/>
        </w:rPr>
        <w:t>Plugins</w:t>
      </w:r>
      <w:proofErr w:type="spellEnd"/>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Wir nutzen auf Grundlage unserer berechtigten Interessen (d.h. Interesse an der Analyse, Optimierung und wirtschaftlichem Betrieb unseres Onlineangebotes im Sinne des Art. 6 Abs. 1 </w:t>
      </w:r>
      <w:proofErr w:type="spellStart"/>
      <w:r w:rsidRPr="00FF1539">
        <w:rPr>
          <w:rFonts w:ascii="Times New Roman" w:eastAsia="Times New Roman" w:hAnsi="Times New Roman" w:cs="Times New Roman"/>
          <w:sz w:val="15"/>
          <w:lang w:eastAsia="de-DE"/>
        </w:rPr>
        <w:t>lit</w:t>
      </w:r>
      <w:proofErr w:type="spellEnd"/>
      <w:r w:rsidRPr="00FF1539">
        <w:rPr>
          <w:rFonts w:ascii="Times New Roman" w:eastAsia="Times New Roman" w:hAnsi="Times New Roman" w:cs="Times New Roman"/>
          <w:sz w:val="15"/>
          <w:lang w:eastAsia="de-DE"/>
        </w:rPr>
        <w:t xml:space="preserve">. f. DSGVO) </w:t>
      </w:r>
      <w:proofErr w:type="spellStart"/>
      <w:r w:rsidRPr="00FF1539">
        <w:rPr>
          <w:rFonts w:ascii="Times New Roman" w:eastAsia="Times New Roman" w:hAnsi="Times New Roman" w:cs="Times New Roman"/>
          <w:sz w:val="15"/>
          <w:lang w:eastAsia="de-DE"/>
        </w:rPr>
        <w:t>Social</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des sozialen Netzwerkes facebook.com, welches von der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Ireland</w:t>
      </w:r>
      <w:proofErr w:type="spellEnd"/>
      <w:r w:rsidRPr="00FF1539">
        <w:rPr>
          <w:rFonts w:ascii="Times New Roman" w:eastAsia="Times New Roman" w:hAnsi="Times New Roman" w:cs="Times New Roman"/>
          <w:sz w:val="15"/>
          <w:lang w:eastAsia="de-DE"/>
        </w:rPr>
        <w:t xml:space="preserve"> Ltd., 4 Grand </w:t>
      </w:r>
      <w:proofErr w:type="spellStart"/>
      <w:r w:rsidRPr="00FF1539">
        <w:rPr>
          <w:rFonts w:ascii="Times New Roman" w:eastAsia="Times New Roman" w:hAnsi="Times New Roman" w:cs="Times New Roman"/>
          <w:sz w:val="15"/>
          <w:lang w:eastAsia="de-DE"/>
        </w:rPr>
        <w:t>Canal</w:t>
      </w:r>
      <w:proofErr w:type="spellEnd"/>
      <w:r w:rsidRPr="00FF1539">
        <w:rPr>
          <w:rFonts w:ascii="Times New Roman" w:eastAsia="Times New Roman" w:hAnsi="Times New Roman" w:cs="Times New Roman"/>
          <w:sz w:val="15"/>
          <w:lang w:eastAsia="de-DE"/>
        </w:rPr>
        <w:t xml:space="preserve"> Square, Grand </w:t>
      </w:r>
      <w:proofErr w:type="spellStart"/>
      <w:r w:rsidRPr="00FF1539">
        <w:rPr>
          <w:rFonts w:ascii="Times New Roman" w:eastAsia="Times New Roman" w:hAnsi="Times New Roman" w:cs="Times New Roman"/>
          <w:sz w:val="15"/>
          <w:lang w:eastAsia="de-DE"/>
        </w:rPr>
        <w:t>Canal</w:t>
      </w:r>
      <w:proofErr w:type="spellEnd"/>
      <w:r w:rsidRPr="00FF1539">
        <w:rPr>
          <w:rFonts w:ascii="Times New Roman" w:eastAsia="Times New Roman" w:hAnsi="Times New Roman" w:cs="Times New Roman"/>
          <w:sz w:val="15"/>
          <w:lang w:eastAsia="de-DE"/>
        </w:rPr>
        <w:t xml:space="preserve"> Harbour, Dublin 2, Irland betrieben wird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Die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können Interaktionselemente oder Inhalte (z.B. Videos, Grafiken oder Textbeiträge) darstellen und sind an einem der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Logos erkennbar (weißes „f“ auf blauer Kachel, den Begriffen „</w:t>
      </w:r>
      <w:proofErr w:type="spellStart"/>
      <w:r w:rsidRPr="00FF1539">
        <w:rPr>
          <w:rFonts w:ascii="Times New Roman" w:eastAsia="Times New Roman" w:hAnsi="Times New Roman" w:cs="Times New Roman"/>
          <w:sz w:val="15"/>
          <w:lang w:eastAsia="de-DE"/>
        </w:rPr>
        <w:t>Like</w:t>
      </w:r>
      <w:proofErr w:type="spellEnd"/>
      <w:r w:rsidRPr="00FF1539">
        <w:rPr>
          <w:rFonts w:ascii="Times New Roman" w:eastAsia="Times New Roman" w:hAnsi="Times New Roman" w:cs="Times New Roman"/>
          <w:sz w:val="15"/>
          <w:lang w:eastAsia="de-DE"/>
        </w:rPr>
        <w:t>“, „Gefällt mir“ oder einem „Daumen hoch“-Zeichen) oder sind mit dem Zusatz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Social</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Plugin</w:t>
      </w:r>
      <w:proofErr w:type="spellEnd"/>
      <w:r w:rsidRPr="00FF1539">
        <w:rPr>
          <w:rFonts w:ascii="Times New Roman" w:eastAsia="Times New Roman" w:hAnsi="Times New Roman" w:cs="Times New Roman"/>
          <w:sz w:val="15"/>
          <w:lang w:eastAsia="de-DE"/>
        </w:rPr>
        <w:t xml:space="preserve">“ gekennzeichnet. Die Liste und das Aussehen der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Social</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kann hier eingesehen werden: </w:t>
      </w:r>
      <w:hyperlink r:id="rId17" w:tgtFrame="_blank" w:history="1">
        <w:r w:rsidRPr="00FF1539">
          <w:rPr>
            <w:rFonts w:ascii="Times New Roman" w:eastAsia="Times New Roman" w:hAnsi="Times New Roman" w:cs="Times New Roman"/>
            <w:color w:val="0088CC"/>
            <w:sz w:val="15"/>
            <w:lang w:eastAsia="de-DE"/>
          </w:rPr>
          <w:t>https://developers.facebook.com/docs/plugins/</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ist unter dem Privacy-</w:t>
      </w:r>
      <w:proofErr w:type="spellStart"/>
      <w:r w:rsidRPr="00FF1539">
        <w:rPr>
          <w:rFonts w:ascii="Times New Roman" w:eastAsia="Times New Roman" w:hAnsi="Times New Roman" w:cs="Times New Roman"/>
          <w:sz w:val="15"/>
          <w:lang w:eastAsia="de-DE"/>
        </w:rPr>
        <w:t>Shield</w:t>
      </w:r>
      <w:proofErr w:type="spellEnd"/>
      <w:r w:rsidRPr="00FF1539">
        <w:rPr>
          <w:rFonts w:ascii="Times New Roman" w:eastAsia="Times New Roman" w:hAnsi="Times New Roman" w:cs="Times New Roman"/>
          <w:sz w:val="15"/>
          <w:lang w:eastAsia="de-DE"/>
        </w:rPr>
        <w:t>-Abkommen zertifiziert und bietet hierdurch eine Garantie, das europäische Datenschutzrecht einzuhalten (</w:t>
      </w:r>
      <w:hyperlink r:id="rId18" w:tgtFrame="_blank" w:history="1">
        <w:r w:rsidRPr="00FF1539">
          <w:rPr>
            <w:rFonts w:ascii="Times New Roman" w:eastAsia="Times New Roman" w:hAnsi="Times New Roman" w:cs="Times New Roman"/>
            <w:color w:val="0088CC"/>
            <w:sz w:val="15"/>
            <w:lang w:eastAsia="de-DE"/>
          </w:rPr>
          <w:t>https://www.privacyshield.gov/participant?id=a2zt0000000GnywAAC&amp;status=Active</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Wenn ein Nutzer eine Funktion dieses Onlineangebotes aufruft, die ein solches </w:t>
      </w:r>
      <w:proofErr w:type="spellStart"/>
      <w:r w:rsidRPr="00FF1539">
        <w:rPr>
          <w:rFonts w:ascii="Times New Roman" w:eastAsia="Times New Roman" w:hAnsi="Times New Roman" w:cs="Times New Roman"/>
          <w:sz w:val="15"/>
          <w:lang w:eastAsia="de-DE"/>
        </w:rPr>
        <w:t>Plugin</w:t>
      </w:r>
      <w:proofErr w:type="spellEnd"/>
      <w:r w:rsidRPr="00FF1539">
        <w:rPr>
          <w:rFonts w:ascii="Times New Roman" w:eastAsia="Times New Roman" w:hAnsi="Times New Roman" w:cs="Times New Roman"/>
          <w:sz w:val="15"/>
          <w:lang w:eastAsia="de-DE"/>
        </w:rPr>
        <w:t xml:space="preserve"> enthält, baut sein Gerät eine direkte Verbindung mit den Servern von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auf. Der Inhalt des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wird von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direkt an das Gerät des Nutzers übermittelt und von diesem in das Onlineangebot eingebunden. Dabei können aus den verarbeiteten Daten Nutzungsprofile der Nutzer erstellt werden. Wir haben daher keinen Einfluss auf den Umfang der Daten, die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mit Hilfe dieses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erhebt und informiert die Nutzer daher entsprechend unserem Kenntnisstand.</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Durch die Einbindung der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erhält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die Information, dass ein Nutzer die entsprechende Seite des Onlineangebotes aufgerufen hat. Ist der Nutzer bei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eingeloggt, kann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den Besuch seinem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-Konto zuordnen. Wenn Nutzer mit den </w:t>
      </w:r>
      <w:proofErr w:type="spellStart"/>
      <w:r w:rsidRPr="00FF1539">
        <w:rPr>
          <w:rFonts w:ascii="Times New Roman" w:eastAsia="Times New Roman" w:hAnsi="Times New Roman" w:cs="Times New Roman"/>
          <w:sz w:val="15"/>
          <w:lang w:eastAsia="de-DE"/>
        </w:rPr>
        <w:t>Plugins</w:t>
      </w:r>
      <w:proofErr w:type="spellEnd"/>
      <w:r w:rsidRPr="00FF1539">
        <w:rPr>
          <w:rFonts w:ascii="Times New Roman" w:eastAsia="Times New Roman" w:hAnsi="Times New Roman" w:cs="Times New Roman"/>
          <w:sz w:val="15"/>
          <w:lang w:eastAsia="de-DE"/>
        </w:rPr>
        <w:t xml:space="preserve"> interagieren, zum Beispiel den </w:t>
      </w:r>
      <w:proofErr w:type="spellStart"/>
      <w:r w:rsidRPr="00FF1539">
        <w:rPr>
          <w:rFonts w:ascii="Times New Roman" w:eastAsia="Times New Roman" w:hAnsi="Times New Roman" w:cs="Times New Roman"/>
          <w:sz w:val="15"/>
          <w:lang w:eastAsia="de-DE"/>
        </w:rPr>
        <w:t>Like</w:t>
      </w:r>
      <w:proofErr w:type="spellEnd"/>
      <w:r w:rsidRPr="00FF1539">
        <w:rPr>
          <w:rFonts w:ascii="Times New Roman" w:eastAsia="Times New Roman" w:hAnsi="Times New Roman" w:cs="Times New Roman"/>
          <w:sz w:val="15"/>
          <w:lang w:eastAsia="de-DE"/>
        </w:rPr>
        <w:t xml:space="preserve"> Button betätigen oder einen Kommentar abgeben, wird die entsprechende Information von Ihrem Gerät direkt an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übermittelt und dort gespeichert. Falls ein Nutzer kein Mitglied von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ist, besteht trotzdem die Möglichkeit, dass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seine IP-Adresse in Erfahrung bringt und speichert. Laut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wird in Deutschland nur eine anonymisierte IP-Adresse gespeichert.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lastRenderedPageBreak/>
        <w:t xml:space="preserve">Zweck und Umfang der Datenerhebung und die weitere Verarbeitung und Nutzung der Daten durch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sowie die diesbezüglichen Rechte und Einstellungsmöglichkeiten zum Schutz der Privatsphäre der Nutzer, können diese den Datenschutzhinweisen von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entnehmen: </w:t>
      </w:r>
      <w:hyperlink r:id="rId19" w:tgtFrame="_blank" w:history="1">
        <w:r w:rsidRPr="00FF1539">
          <w:rPr>
            <w:rFonts w:ascii="Times New Roman" w:eastAsia="Times New Roman" w:hAnsi="Times New Roman" w:cs="Times New Roman"/>
            <w:color w:val="0088CC"/>
            <w:sz w:val="15"/>
            <w:lang w:eastAsia="de-DE"/>
          </w:rPr>
          <w:t>https://www.facebook.com/about/privacy/</w:t>
        </w:r>
      </w:hyperlink>
      <w:r w:rsidRPr="00FF1539">
        <w:rPr>
          <w:rFonts w:ascii="Times New Roman" w:eastAsia="Times New Roman" w:hAnsi="Times New Roman" w:cs="Times New Roman"/>
          <w:sz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Wenn ein Nutzer </w:t>
      </w:r>
      <w:proofErr w:type="spellStart"/>
      <w:r w:rsidRPr="00FF1539">
        <w:rPr>
          <w:rFonts w:ascii="Times New Roman" w:eastAsia="Times New Roman" w:hAnsi="Times New Roman" w:cs="Times New Roman"/>
          <w:sz w:val="15"/>
          <w:lang w:eastAsia="de-DE"/>
        </w:rPr>
        <w:t>Facebookmitglied</w:t>
      </w:r>
      <w:proofErr w:type="spellEnd"/>
      <w:r w:rsidRPr="00FF1539">
        <w:rPr>
          <w:rFonts w:ascii="Times New Roman" w:eastAsia="Times New Roman" w:hAnsi="Times New Roman" w:cs="Times New Roman"/>
          <w:sz w:val="15"/>
          <w:lang w:eastAsia="de-DE"/>
        </w:rPr>
        <w:t xml:space="preserve"> ist und nicht möchte, dass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über dieses Onlineangebot Daten über ihn sammelt und mit seinen bei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gespeicherten Mitgliedsdaten verknüpft, muss er sich vor der Nutzung unseres Onlineangebotes bei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 ausloggen und seine Cookies löschen. Weitere Einstellungen und Widersprüche zur Nutzung von Daten für Werbezwecke, sind innerhalb der </w:t>
      </w:r>
      <w:proofErr w:type="spellStart"/>
      <w:r w:rsidRPr="00FF1539">
        <w:rPr>
          <w:rFonts w:ascii="Times New Roman" w:eastAsia="Times New Roman" w:hAnsi="Times New Roman" w:cs="Times New Roman"/>
          <w:sz w:val="15"/>
          <w:lang w:eastAsia="de-DE"/>
        </w:rPr>
        <w:t>Facebook</w:t>
      </w:r>
      <w:proofErr w:type="spellEnd"/>
      <w:r w:rsidRPr="00FF1539">
        <w:rPr>
          <w:rFonts w:ascii="Times New Roman" w:eastAsia="Times New Roman" w:hAnsi="Times New Roman" w:cs="Times New Roman"/>
          <w:sz w:val="15"/>
          <w:lang w:eastAsia="de-DE"/>
        </w:rPr>
        <w:t xml:space="preserve">-Profileinstellungen möglich: </w:t>
      </w:r>
      <w:hyperlink r:id="rId20" w:tgtFrame="_blank" w:history="1">
        <w:r w:rsidRPr="00FF1539">
          <w:rPr>
            <w:rFonts w:ascii="Times New Roman" w:eastAsia="Times New Roman" w:hAnsi="Times New Roman" w:cs="Times New Roman"/>
            <w:color w:val="0088CC"/>
            <w:sz w:val="15"/>
            <w:lang w:eastAsia="de-DE"/>
          </w:rPr>
          <w:t>https://www.facebook.com/settings?tab=ads</w:t>
        </w:r>
      </w:hyperlink>
      <w:r w:rsidRPr="00FF1539">
        <w:rPr>
          <w:rFonts w:ascii="Times New Roman" w:eastAsia="Times New Roman" w:hAnsi="Times New Roman" w:cs="Times New Roman"/>
          <w:sz w:val="15"/>
          <w:lang w:eastAsia="de-DE"/>
        </w:rPr>
        <w:t xml:space="preserve"> oder über die US-amerikanische Seite </w:t>
      </w:r>
      <w:hyperlink r:id="rId21" w:tgtFrame="_blank" w:history="1">
        <w:r w:rsidRPr="00FF1539">
          <w:rPr>
            <w:rFonts w:ascii="Times New Roman" w:eastAsia="Times New Roman" w:hAnsi="Times New Roman" w:cs="Times New Roman"/>
            <w:color w:val="0088CC"/>
            <w:sz w:val="15"/>
            <w:lang w:eastAsia="de-DE"/>
          </w:rPr>
          <w:t>http://www.aboutads.info/choices/</w:t>
        </w:r>
      </w:hyperlink>
      <w:r w:rsidRPr="00FF1539">
        <w:rPr>
          <w:rFonts w:ascii="Times New Roman" w:eastAsia="Times New Roman" w:hAnsi="Times New Roman" w:cs="Times New Roman"/>
          <w:sz w:val="15"/>
          <w:lang w:eastAsia="de-DE"/>
        </w:rPr>
        <w:t xml:space="preserve"> oder die EU-Seite </w:t>
      </w:r>
      <w:hyperlink r:id="rId22" w:tgtFrame="_blank" w:history="1">
        <w:r w:rsidRPr="00FF1539">
          <w:rPr>
            <w:rFonts w:ascii="Times New Roman" w:eastAsia="Times New Roman" w:hAnsi="Times New Roman" w:cs="Times New Roman"/>
            <w:color w:val="0088CC"/>
            <w:sz w:val="15"/>
            <w:lang w:eastAsia="de-DE"/>
          </w:rPr>
          <w:t>http://www.youronlinechoices.com/</w:t>
        </w:r>
      </w:hyperlink>
      <w:r w:rsidRPr="00FF1539">
        <w:rPr>
          <w:rFonts w:ascii="Times New Roman" w:eastAsia="Times New Roman" w:hAnsi="Times New Roman" w:cs="Times New Roman"/>
          <w:sz w:val="15"/>
          <w:lang w:eastAsia="de-DE"/>
        </w:rPr>
        <w:t>. Die Einstellungen erfolgen plattformunabhängig, d.h. sie werden für alle Geräte, wie Desktopcomputer oder mobile Geräte übernommen.</w:t>
      </w:r>
    </w:p>
    <w:p w:rsidR="00FF1539" w:rsidRPr="00FF1539" w:rsidRDefault="00FF1539" w:rsidP="00FF1539">
      <w:pPr>
        <w:spacing w:before="100" w:beforeAutospacing="1" w:after="120" w:line="240" w:lineRule="auto"/>
        <w:outlineLvl w:val="3"/>
        <w:rPr>
          <w:rFonts w:ascii="Times New Roman" w:eastAsia="Times New Roman" w:hAnsi="Times New Roman" w:cs="Times New Roman"/>
          <w:b/>
          <w:bCs/>
          <w:sz w:val="24"/>
          <w:szCs w:val="24"/>
          <w:lang w:eastAsia="de-DE"/>
        </w:rPr>
      </w:pPr>
      <w:r w:rsidRPr="00FF1539">
        <w:rPr>
          <w:rFonts w:ascii="Times New Roman" w:eastAsia="Times New Roman" w:hAnsi="Times New Roman" w:cs="Times New Roman"/>
          <w:b/>
          <w:bCs/>
          <w:sz w:val="24"/>
          <w:szCs w:val="24"/>
          <w:lang w:eastAsia="de-DE"/>
        </w:rPr>
        <w:t>Google+</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lang w:eastAsia="de-DE"/>
        </w:rPr>
        <w:t xml:space="preserve">Innerhalb unseres Onlineangebotes können Funktionen und Inhalte der Plattform Google+, angeboten durch die Google LLC, 1600 </w:t>
      </w:r>
      <w:proofErr w:type="spellStart"/>
      <w:r w:rsidRPr="00FF1539">
        <w:rPr>
          <w:rFonts w:ascii="Times New Roman" w:eastAsia="Times New Roman" w:hAnsi="Times New Roman" w:cs="Times New Roman"/>
          <w:sz w:val="15"/>
          <w:lang w:eastAsia="de-DE"/>
        </w:rPr>
        <w:t>Amphitheatre</w:t>
      </w:r>
      <w:proofErr w:type="spellEnd"/>
      <w:r w:rsidRPr="00FF1539">
        <w:rPr>
          <w:rFonts w:ascii="Times New Roman" w:eastAsia="Times New Roman" w:hAnsi="Times New Roman" w:cs="Times New Roman"/>
          <w:sz w:val="15"/>
          <w:lang w:eastAsia="de-DE"/>
        </w:rPr>
        <w:t xml:space="preserve"> </w:t>
      </w:r>
      <w:proofErr w:type="spellStart"/>
      <w:r w:rsidRPr="00FF1539">
        <w:rPr>
          <w:rFonts w:ascii="Times New Roman" w:eastAsia="Times New Roman" w:hAnsi="Times New Roman" w:cs="Times New Roman"/>
          <w:sz w:val="15"/>
          <w:lang w:eastAsia="de-DE"/>
        </w:rPr>
        <w:t>Parkway</w:t>
      </w:r>
      <w:proofErr w:type="spellEnd"/>
      <w:r w:rsidRPr="00FF1539">
        <w:rPr>
          <w:rFonts w:ascii="Times New Roman" w:eastAsia="Times New Roman" w:hAnsi="Times New Roman" w:cs="Times New Roman"/>
          <w:sz w:val="15"/>
          <w:lang w:eastAsia="de-DE"/>
        </w:rPr>
        <w:t xml:space="preserve">, Mountain View, CA 94043, USA („Google“), eingebunden werden. Hierzu können z.B. Inhalte wie Bilder, Videos oder Texte und Schaltflächen gehören, mit denen Nutzer Inhalte dieses Onlineangebotes innerhalb von </w:t>
      </w:r>
      <w:proofErr w:type="spellStart"/>
      <w:r w:rsidRPr="00FF1539">
        <w:rPr>
          <w:rFonts w:ascii="Times New Roman" w:eastAsia="Times New Roman" w:hAnsi="Times New Roman" w:cs="Times New Roman"/>
          <w:sz w:val="15"/>
          <w:lang w:eastAsia="de-DE"/>
        </w:rPr>
        <w:t>Twitter</w:t>
      </w:r>
      <w:proofErr w:type="spellEnd"/>
      <w:r w:rsidRPr="00FF1539">
        <w:rPr>
          <w:rFonts w:ascii="Times New Roman" w:eastAsia="Times New Roman" w:hAnsi="Times New Roman" w:cs="Times New Roman"/>
          <w:sz w:val="15"/>
          <w:lang w:eastAsia="de-DE"/>
        </w:rPr>
        <w:t xml:space="preserve"> teilen können. Sofern die Nutzer Mitglieder der Plattform Google+ sind, kann Google den Aufruf der o.g. Inhalte und Funktionen den dortigen Profilen der Nutzer zuordnen.</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Google ist unter dem Privacy-</w:t>
      </w:r>
      <w:proofErr w:type="spellStart"/>
      <w:r w:rsidRPr="00FF1539">
        <w:rPr>
          <w:rFonts w:ascii="Times New Roman" w:eastAsia="Times New Roman" w:hAnsi="Times New Roman" w:cs="Times New Roman"/>
          <w:sz w:val="15"/>
          <w:szCs w:val="15"/>
          <w:lang w:eastAsia="de-DE"/>
        </w:rPr>
        <w:t>Shield</w:t>
      </w:r>
      <w:proofErr w:type="spellEnd"/>
      <w:r w:rsidRPr="00FF1539">
        <w:rPr>
          <w:rFonts w:ascii="Times New Roman" w:eastAsia="Times New Roman" w:hAnsi="Times New Roman" w:cs="Times New Roman"/>
          <w:sz w:val="15"/>
          <w:szCs w:val="15"/>
          <w:lang w:eastAsia="de-DE"/>
        </w:rPr>
        <w:t>-Abkommen zertifiziert und bietet hierdurch eine Garantie, das europäische Datenschutzrecht einzuhalten (</w:t>
      </w:r>
      <w:hyperlink r:id="rId23" w:tgtFrame="_blank" w:history="1">
        <w:r w:rsidRPr="00FF1539">
          <w:rPr>
            <w:rFonts w:ascii="Times New Roman" w:eastAsia="Times New Roman" w:hAnsi="Times New Roman" w:cs="Times New Roman"/>
            <w:color w:val="0088CC"/>
            <w:sz w:val="15"/>
            <w:lang w:eastAsia="de-DE"/>
          </w:rPr>
          <w:t>https://www.privacyshield.gov/participant?id=a2zt000000001L5AAI&amp;status=Active</w:t>
        </w:r>
      </w:hyperlink>
      <w:r w:rsidRPr="00FF1539">
        <w:rPr>
          <w:rFonts w:ascii="Times New Roman" w:eastAsia="Times New Roman" w:hAnsi="Times New Roman" w:cs="Times New Roman"/>
          <w:sz w:val="15"/>
          <w:szCs w:val="15"/>
          <w:lang w:eastAsia="de-DE"/>
        </w:rPr>
        <w:t>). Weitere Informationen zur Datennutzung durch Google, Einstellungs- und Widerspruchsmöglichkeiten, erfahren Sie in der Datenschutzerklärung von Google (</w:t>
      </w:r>
      <w:hyperlink r:id="rId24" w:tgtFrame="_blank" w:history="1">
        <w:r w:rsidRPr="00FF1539">
          <w:rPr>
            <w:rFonts w:ascii="Times New Roman" w:eastAsia="Times New Roman" w:hAnsi="Times New Roman" w:cs="Times New Roman"/>
            <w:color w:val="0088CC"/>
            <w:sz w:val="15"/>
            <w:lang w:eastAsia="de-DE"/>
          </w:rPr>
          <w:t>https://policies.google.com/technologies/ads</w:t>
        </w:r>
      </w:hyperlink>
      <w:r w:rsidRPr="00FF1539">
        <w:rPr>
          <w:rFonts w:ascii="Times New Roman" w:eastAsia="Times New Roman" w:hAnsi="Times New Roman" w:cs="Times New Roman"/>
          <w:sz w:val="15"/>
          <w:szCs w:val="15"/>
          <w:lang w:eastAsia="de-DE"/>
        </w:rPr>
        <w:t xml:space="preserve">) sowie in den Einstellungen für die Darstellung von Werbeeinblendungen durch Google </w:t>
      </w:r>
      <w:hyperlink r:id="rId25" w:tgtFrame="_blank" w:history="1">
        <w:r w:rsidRPr="00FF1539">
          <w:rPr>
            <w:rFonts w:ascii="Times New Roman" w:eastAsia="Times New Roman" w:hAnsi="Times New Roman" w:cs="Times New Roman"/>
            <w:color w:val="0088CC"/>
            <w:sz w:val="15"/>
            <w:lang w:eastAsia="de-DE"/>
          </w:rPr>
          <w:t>(https://adssettings.google.com/authenticated</w:t>
        </w:r>
      </w:hyperlink>
      <w:r w:rsidRPr="00FF1539">
        <w:rPr>
          <w:rFonts w:ascii="Times New Roman" w:eastAsia="Times New Roman" w:hAnsi="Times New Roman" w:cs="Times New Roman"/>
          <w:sz w:val="15"/>
          <w:szCs w:val="15"/>
          <w:lang w:eastAsia="de-DE"/>
        </w:rPr>
        <w:t>).</w:t>
      </w:r>
    </w:p>
    <w:p w:rsidR="00FF1539" w:rsidRPr="00FF1539" w:rsidRDefault="00FF1539" w:rsidP="00FF1539">
      <w:pPr>
        <w:spacing w:before="100" w:beforeAutospacing="1" w:after="100" w:afterAutospacing="1" w:line="240" w:lineRule="auto"/>
        <w:rPr>
          <w:rFonts w:ascii="Times New Roman" w:eastAsia="Times New Roman" w:hAnsi="Times New Roman" w:cs="Times New Roman"/>
          <w:sz w:val="15"/>
          <w:szCs w:val="15"/>
          <w:lang w:eastAsia="de-DE"/>
        </w:rPr>
      </w:pPr>
      <w:r w:rsidRPr="00FF1539">
        <w:rPr>
          <w:rFonts w:ascii="Times New Roman" w:eastAsia="Times New Roman" w:hAnsi="Times New Roman" w:cs="Times New Roman"/>
          <w:sz w:val="15"/>
          <w:szCs w:val="15"/>
          <w:lang w:eastAsia="de-DE"/>
        </w:rPr>
        <w:t> </w:t>
      </w:r>
    </w:p>
    <w:p w:rsidR="00FF1539" w:rsidRPr="00FF1539" w:rsidRDefault="00555A73" w:rsidP="00FF1539">
      <w:pPr>
        <w:spacing w:before="100" w:beforeAutospacing="1" w:after="100" w:afterAutospacing="1" w:line="240" w:lineRule="auto"/>
        <w:rPr>
          <w:rFonts w:ascii="Times New Roman" w:eastAsia="Times New Roman" w:hAnsi="Times New Roman" w:cs="Times New Roman"/>
          <w:sz w:val="15"/>
          <w:szCs w:val="15"/>
          <w:lang w:eastAsia="de-DE"/>
        </w:rPr>
      </w:pPr>
      <w:hyperlink r:id="rId26" w:tgtFrame="_blank" w:history="1">
        <w:r w:rsidR="00FF1539" w:rsidRPr="00FF1539">
          <w:rPr>
            <w:rFonts w:ascii="Times New Roman" w:eastAsia="Times New Roman" w:hAnsi="Times New Roman" w:cs="Times New Roman"/>
            <w:color w:val="0088CC"/>
            <w:sz w:val="15"/>
            <w:lang w:eastAsia="de-DE"/>
          </w:rPr>
          <w:t>Erstellt mit Datenschutz-Generator.de von RA Dr. Thomas Schwenke</w:t>
        </w:r>
      </w:hyperlink>
    </w:p>
    <w:sectPr w:rsidR="00FF1539" w:rsidRPr="00FF1539" w:rsidSect="008A4BF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19CB"/>
    <w:multiLevelType w:val="multilevel"/>
    <w:tmpl w:val="5CF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FE6CD1"/>
    <w:multiLevelType w:val="multilevel"/>
    <w:tmpl w:val="CC0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C3B96"/>
    <w:multiLevelType w:val="multilevel"/>
    <w:tmpl w:val="7A8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2F2C93"/>
    <w:multiLevelType w:val="multilevel"/>
    <w:tmpl w:val="96B2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rsids>
    <w:rsidRoot w:val="00FF1539"/>
    <w:rsid w:val="0013737A"/>
    <w:rsid w:val="00555A73"/>
    <w:rsid w:val="008A4BF6"/>
    <w:rsid w:val="009E103F"/>
    <w:rsid w:val="00D14F2A"/>
    <w:rsid w:val="00FF15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4BF6"/>
  </w:style>
  <w:style w:type="paragraph" w:styleId="berschrift1">
    <w:name w:val="heading 1"/>
    <w:basedOn w:val="Standard"/>
    <w:link w:val="berschrift1Zchn"/>
    <w:uiPriority w:val="9"/>
    <w:qFormat/>
    <w:rsid w:val="00FF15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FF1539"/>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1539"/>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FF1539"/>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FF1539"/>
    <w:rPr>
      <w:strike w:val="0"/>
      <w:dstrike w:val="0"/>
      <w:color w:val="0088CC"/>
      <w:u w:val="none"/>
      <w:effect w:val="none"/>
    </w:rPr>
  </w:style>
  <w:style w:type="paragraph" w:styleId="StandardWeb">
    <w:name w:val="Normal (Web)"/>
    <w:basedOn w:val="Standard"/>
    <w:uiPriority w:val="99"/>
    <w:semiHidden/>
    <w:unhideWhenUsed/>
    <w:rsid w:val="00FF15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smcontroller">
    <w:name w:val="tsmcontroller"/>
    <w:basedOn w:val="Absatz-Standardschriftart"/>
    <w:rsid w:val="00FF1539"/>
  </w:style>
  <w:style w:type="character" w:customStyle="1" w:styleId="ts-muster-content">
    <w:name w:val="ts-muster-content"/>
    <w:basedOn w:val="Absatz-Standardschriftart"/>
    <w:rsid w:val="00FF1539"/>
  </w:style>
  <w:style w:type="paragraph" w:styleId="z-Formularbeginn">
    <w:name w:val="HTML Top of Form"/>
    <w:basedOn w:val="Standard"/>
    <w:next w:val="Standard"/>
    <w:link w:val="z-FormularbeginnZchn"/>
    <w:hidden/>
    <w:uiPriority w:val="99"/>
    <w:semiHidden/>
    <w:unhideWhenUsed/>
    <w:rsid w:val="00FF1539"/>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FF1539"/>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FF1539"/>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FF1539"/>
    <w:rPr>
      <w:rFonts w:ascii="Arial" w:eastAsia="Times New Roman" w:hAnsi="Arial" w:cs="Arial"/>
      <w:vanish/>
      <w:sz w:val="16"/>
      <w:szCs w:val="16"/>
      <w:lang w:eastAsia="de-DE"/>
    </w:rPr>
  </w:style>
  <w:style w:type="character" w:customStyle="1" w:styleId="post-date">
    <w:name w:val="post-date"/>
    <w:basedOn w:val="Absatz-Standardschriftart"/>
    <w:rsid w:val="00FF1539"/>
  </w:style>
  <w:style w:type="character" w:customStyle="1" w:styleId="tribe-event-date-start">
    <w:name w:val="tribe-event-date-start"/>
    <w:basedOn w:val="Absatz-Standardschriftart"/>
    <w:rsid w:val="00FF1539"/>
  </w:style>
  <w:style w:type="character" w:customStyle="1" w:styleId="tribe-event-time">
    <w:name w:val="tribe-event-time"/>
    <w:basedOn w:val="Absatz-Standardschriftart"/>
    <w:rsid w:val="00FF1539"/>
  </w:style>
  <w:style w:type="paragraph" w:customStyle="1" w:styleId="tribe-events-widget-link">
    <w:name w:val="tribe-events-widget-link"/>
    <w:basedOn w:val="Standard"/>
    <w:rsid w:val="00FF153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39608382">
      <w:bodyDiv w:val="1"/>
      <w:marLeft w:val="0"/>
      <w:marRight w:val="0"/>
      <w:marTop w:val="0"/>
      <w:marBottom w:val="0"/>
      <w:divBdr>
        <w:top w:val="none" w:sz="0" w:space="0" w:color="auto"/>
        <w:left w:val="none" w:sz="0" w:space="0" w:color="auto"/>
        <w:bottom w:val="none" w:sz="0" w:space="0" w:color="auto"/>
        <w:right w:val="none" w:sz="0" w:space="0" w:color="auto"/>
      </w:divBdr>
      <w:divsChild>
        <w:div w:id="1338262988">
          <w:marLeft w:val="0"/>
          <w:marRight w:val="0"/>
          <w:marTop w:val="0"/>
          <w:marBottom w:val="0"/>
          <w:divBdr>
            <w:top w:val="none" w:sz="0" w:space="0" w:color="auto"/>
            <w:left w:val="none" w:sz="0" w:space="0" w:color="auto"/>
            <w:bottom w:val="none" w:sz="0" w:space="0" w:color="auto"/>
            <w:right w:val="none" w:sz="0" w:space="0" w:color="auto"/>
          </w:divBdr>
          <w:divsChild>
            <w:div w:id="1247616743">
              <w:marLeft w:val="0"/>
              <w:marRight w:val="0"/>
              <w:marTop w:val="0"/>
              <w:marBottom w:val="0"/>
              <w:divBdr>
                <w:top w:val="none" w:sz="0" w:space="0" w:color="auto"/>
                <w:left w:val="none" w:sz="0" w:space="0" w:color="auto"/>
                <w:bottom w:val="none" w:sz="0" w:space="0" w:color="auto"/>
                <w:right w:val="none" w:sz="0" w:space="0" w:color="auto"/>
              </w:divBdr>
              <w:divsChild>
                <w:div w:id="1853571734">
                  <w:marLeft w:val="0"/>
                  <w:marRight w:val="0"/>
                  <w:marTop w:val="0"/>
                  <w:marBottom w:val="0"/>
                  <w:divBdr>
                    <w:top w:val="none" w:sz="0" w:space="0" w:color="auto"/>
                    <w:left w:val="none" w:sz="0" w:space="0" w:color="auto"/>
                    <w:bottom w:val="none" w:sz="0" w:space="0" w:color="auto"/>
                    <w:right w:val="none" w:sz="0" w:space="0" w:color="auto"/>
                  </w:divBdr>
                  <w:divsChild>
                    <w:div w:id="1925525317">
                      <w:marLeft w:val="0"/>
                      <w:marRight w:val="0"/>
                      <w:marTop w:val="0"/>
                      <w:marBottom w:val="0"/>
                      <w:divBdr>
                        <w:top w:val="none" w:sz="0" w:space="0" w:color="auto"/>
                        <w:left w:val="none" w:sz="0" w:space="0" w:color="auto"/>
                        <w:bottom w:val="none" w:sz="0" w:space="0" w:color="auto"/>
                        <w:right w:val="none" w:sz="0" w:space="0" w:color="auto"/>
                      </w:divBdr>
                      <w:divsChild>
                        <w:div w:id="10828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2581">
                  <w:marLeft w:val="0"/>
                  <w:marRight w:val="0"/>
                  <w:marTop w:val="0"/>
                  <w:marBottom w:val="0"/>
                  <w:divBdr>
                    <w:top w:val="none" w:sz="0" w:space="0" w:color="auto"/>
                    <w:left w:val="none" w:sz="0" w:space="0" w:color="auto"/>
                    <w:bottom w:val="none" w:sz="0" w:space="0" w:color="auto"/>
                    <w:right w:val="none" w:sz="0" w:space="0" w:color="auto"/>
                  </w:divBdr>
                  <w:divsChild>
                    <w:div w:id="98575202">
                      <w:marLeft w:val="0"/>
                      <w:marRight w:val="0"/>
                      <w:marTop w:val="0"/>
                      <w:marBottom w:val="0"/>
                      <w:divBdr>
                        <w:top w:val="none" w:sz="0" w:space="0" w:color="auto"/>
                        <w:left w:val="none" w:sz="0" w:space="0" w:color="auto"/>
                        <w:bottom w:val="none" w:sz="0" w:space="0" w:color="auto"/>
                        <w:right w:val="none" w:sz="0" w:space="0" w:color="auto"/>
                      </w:divBdr>
                    </w:div>
                    <w:div w:id="1074743943">
                      <w:marLeft w:val="0"/>
                      <w:marRight w:val="0"/>
                      <w:marTop w:val="0"/>
                      <w:marBottom w:val="0"/>
                      <w:divBdr>
                        <w:top w:val="none" w:sz="0" w:space="0" w:color="auto"/>
                        <w:left w:val="none" w:sz="0" w:space="0" w:color="auto"/>
                        <w:bottom w:val="none" w:sz="0" w:space="0" w:color="auto"/>
                        <w:right w:val="none" w:sz="0" w:space="0" w:color="auto"/>
                      </w:divBdr>
                    </w:div>
                    <w:div w:id="1413089557">
                      <w:marLeft w:val="0"/>
                      <w:marRight w:val="0"/>
                      <w:marTop w:val="0"/>
                      <w:marBottom w:val="0"/>
                      <w:divBdr>
                        <w:top w:val="none" w:sz="0" w:space="0" w:color="auto"/>
                        <w:left w:val="none" w:sz="0" w:space="0" w:color="auto"/>
                        <w:bottom w:val="none" w:sz="0" w:space="0" w:color="auto"/>
                        <w:right w:val="none" w:sz="0" w:space="0" w:color="auto"/>
                      </w:divBdr>
                    </w:div>
                    <w:div w:id="10188548">
                      <w:marLeft w:val="0"/>
                      <w:marRight w:val="0"/>
                      <w:marTop w:val="0"/>
                      <w:marBottom w:val="0"/>
                      <w:divBdr>
                        <w:top w:val="none" w:sz="0" w:space="0" w:color="auto"/>
                        <w:left w:val="none" w:sz="0" w:space="0" w:color="auto"/>
                        <w:bottom w:val="none" w:sz="0" w:space="0" w:color="auto"/>
                        <w:right w:val="none" w:sz="0" w:space="0" w:color="auto"/>
                      </w:divBdr>
                    </w:div>
                    <w:div w:id="2058310669">
                      <w:marLeft w:val="0"/>
                      <w:marRight w:val="0"/>
                      <w:marTop w:val="0"/>
                      <w:marBottom w:val="0"/>
                      <w:divBdr>
                        <w:top w:val="none" w:sz="0" w:space="0" w:color="auto"/>
                        <w:left w:val="none" w:sz="0" w:space="0" w:color="auto"/>
                        <w:bottom w:val="none" w:sz="0" w:space="0" w:color="auto"/>
                        <w:right w:val="none" w:sz="0" w:space="0" w:color="auto"/>
                      </w:divBdr>
                    </w:div>
                    <w:div w:id="991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4077">
              <w:marLeft w:val="0"/>
              <w:marRight w:val="0"/>
              <w:marTop w:val="0"/>
              <w:marBottom w:val="0"/>
              <w:divBdr>
                <w:top w:val="single" w:sz="4" w:space="0" w:color="C0C0C0"/>
                <w:left w:val="none" w:sz="0" w:space="0" w:color="auto"/>
                <w:bottom w:val="none" w:sz="0" w:space="0" w:color="auto"/>
                <w:right w:val="none" w:sz="0" w:space="0" w:color="auto"/>
              </w:divBdr>
              <w:divsChild>
                <w:div w:id="2141265804">
                  <w:marLeft w:val="0"/>
                  <w:marRight w:val="0"/>
                  <w:marTop w:val="0"/>
                  <w:marBottom w:val="0"/>
                  <w:divBdr>
                    <w:top w:val="none" w:sz="0" w:space="0" w:color="auto"/>
                    <w:left w:val="none" w:sz="0" w:space="0" w:color="auto"/>
                    <w:bottom w:val="none" w:sz="0" w:space="0" w:color="auto"/>
                    <w:right w:val="none" w:sz="0" w:space="0" w:color="auto"/>
                  </w:divBdr>
                  <w:divsChild>
                    <w:div w:id="1729455994">
                      <w:marLeft w:val="0"/>
                      <w:marRight w:val="0"/>
                      <w:marTop w:val="0"/>
                      <w:marBottom w:val="0"/>
                      <w:divBdr>
                        <w:top w:val="none" w:sz="0" w:space="0" w:color="auto"/>
                        <w:left w:val="none" w:sz="0" w:space="0" w:color="auto"/>
                        <w:bottom w:val="none" w:sz="0" w:space="0" w:color="auto"/>
                        <w:right w:val="none" w:sz="0" w:space="0" w:color="auto"/>
                      </w:divBdr>
                      <w:divsChild>
                        <w:div w:id="155002395">
                          <w:marLeft w:val="0"/>
                          <w:marRight w:val="0"/>
                          <w:marTop w:val="0"/>
                          <w:marBottom w:val="0"/>
                          <w:divBdr>
                            <w:top w:val="none" w:sz="0" w:space="0" w:color="auto"/>
                            <w:left w:val="none" w:sz="0" w:space="0" w:color="auto"/>
                            <w:bottom w:val="none" w:sz="0" w:space="0" w:color="auto"/>
                            <w:right w:val="none" w:sz="0" w:space="0" w:color="auto"/>
                          </w:divBdr>
                        </w:div>
                        <w:div w:id="1509950979">
                          <w:marLeft w:val="0"/>
                          <w:marRight w:val="0"/>
                          <w:marTop w:val="0"/>
                          <w:marBottom w:val="0"/>
                          <w:divBdr>
                            <w:top w:val="none" w:sz="0" w:space="0" w:color="auto"/>
                            <w:left w:val="none" w:sz="0" w:space="0" w:color="auto"/>
                            <w:bottom w:val="none" w:sz="0" w:space="0" w:color="auto"/>
                            <w:right w:val="none" w:sz="0" w:space="0" w:color="auto"/>
                          </w:divBdr>
                        </w:div>
                        <w:div w:id="522473407">
                          <w:marLeft w:val="0"/>
                          <w:marRight w:val="0"/>
                          <w:marTop w:val="0"/>
                          <w:marBottom w:val="0"/>
                          <w:divBdr>
                            <w:top w:val="none" w:sz="0" w:space="0" w:color="auto"/>
                            <w:left w:val="none" w:sz="0" w:space="0" w:color="auto"/>
                            <w:bottom w:val="none" w:sz="0" w:space="0" w:color="auto"/>
                            <w:right w:val="none" w:sz="0" w:space="0" w:color="auto"/>
                          </w:divBdr>
                        </w:div>
                      </w:divsChild>
                    </w:div>
                    <w:div w:id="130683259">
                      <w:marLeft w:val="0"/>
                      <w:marRight w:val="0"/>
                      <w:marTop w:val="0"/>
                      <w:marBottom w:val="0"/>
                      <w:divBdr>
                        <w:top w:val="none" w:sz="0" w:space="0" w:color="auto"/>
                        <w:left w:val="none" w:sz="0" w:space="0" w:color="auto"/>
                        <w:bottom w:val="none" w:sz="0" w:space="0" w:color="auto"/>
                        <w:right w:val="none" w:sz="0" w:space="0" w:color="auto"/>
                      </w:divBdr>
                      <w:divsChild>
                        <w:div w:id="1229220578">
                          <w:marLeft w:val="0"/>
                          <w:marRight w:val="0"/>
                          <w:marTop w:val="0"/>
                          <w:marBottom w:val="0"/>
                          <w:divBdr>
                            <w:top w:val="none" w:sz="0" w:space="0" w:color="auto"/>
                            <w:left w:val="none" w:sz="0" w:space="0" w:color="auto"/>
                            <w:bottom w:val="none" w:sz="0" w:space="0" w:color="auto"/>
                            <w:right w:val="none" w:sz="0" w:space="0" w:color="auto"/>
                          </w:divBdr>
                        </w:div>
                        <w:div w:id="4419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ols.google.com/dlpage/gaoptout?hl=de" TargetMode="External"/><Relationship Id="rId13" Type="http://schemas.openxmlformats.org/officeDocument/2006/relationships/hyperlink" Target="https://www.google.com/policies/privacy/" TargetMode="External"/><Relationship Id="rId18" Type="http://schemas.openxmlformats.org/officeDocument/2006/relationships/hyperlink" Target="https://www.privacyshield.gov/participant?id=a2zt0000000GnywAAC&amp;status=Active" TargetMode="External"/><Relationship Id="rId26" Type="http://schemas.openxmlformats.org/officeDocument/2006/relationships/hyperlink" Target="https://datenschutz-generator.de/" TargetMode="External"/><Relationship Id="rId3" Type="http://schemas.openxmlformats.org/officeDocument/2006/relationships/settings" Target="settings.xml"/><Relationship Id="rId21" Type="http://schemas.openxmlformats.org/officeDocument/2006/relationships/hyperlink" Target="http://www.aboutads.info/choices/" TargetMode="External"/><Relationship Id="rId7" Type="http://schemas.openxmlformats.org/officeDocument/2006/relationships/hyperlink" Target="https://www.privacyshield.gov/participant?id=a2zt000000001L5AAI&amp;status=Active" TargetMode="External"/><Relationship Id="rId12" Type="http://schemas.openxmlformats.org/officeDocument/2006/relationships/hyperlink" Target="https://adssettings.google.com/authenticated" TargetMode="External"/><Relationship Id="rId17" Type="http://schemas.openxmlformats.org/officeDocument/2006/relationships/hyperlink" Target="https://developers.facebook.com/docs/plugins/" TargetMode="External"/><Relationship Id="rId25" Type="http://schemas.openxmlformats.org/officeDocument/2006/relationships/hyperlink" Target="https://adssettings.google.com/authenticated" TargetMode="External"/><Relationship Id="rId2" Type="http://schemas.openxmlformats.org/officeDocument/2006/relationships/styles" Target="styles.xml"/><Relationship Id="rId16" Type="http://schemas.openxmlformats.org/officeDocument/2006/relationships/hyperlink" Target="https://adssettings.google.com/authenticated" TargetMode="External"/><Relationship Id="rId20" Type="http://schemas.openxmlformats.org/officeDocument/2006/relationships/hyperlink" Target="https://www.facebook.com/settings?tab=ads" TargetMode="External"/><Relationship Id="rId1" Type="http://schemas.openxmlformats.org/officeDocument/2006/relationships/numbering" Target="numbering.xml"/><Relationship Id="rId6" Type="http://schemas.openxmlformats.org/officeDocument/2006/relationships/hyperlink" Target="http://www.youronlinechoices.com/" TargetMode="External"/><Relationship Id="rId11" Type="http://schemas.openxmlformats.org/officeDocument/2006/relationships/hyperlink" Target="https://www.google.com/policies/privacy/" TargetMode="External"/><Relationship Id="rId24" Type="http://schemas.openxmlformats.org/officeDocument/2006/relationships/hyperlink" Target="https://policies.google.com/technologies/ads" TargetMode="External"/><Relationship Id="rId5" Type="http://schemas.openxmlformats.org/officeDocument/2006/relationships/hyperlink" Target="http://www.aboutads.info/choices/" TargetMode="External"/><Relationship Id="rId15" Type="http://schemas.openxmlformats.org/officeDocument/2006/relationships/hyperlink" Target="https://www.google.com/policies/privacy/" TargetMode="External"/><Relationship Id="rId23" Type="http://schemas.openxmlformats.org/officeDocument/2006/relationships/hyperlink" Target="https://www.privacyshield.gov/participant?id=a2zt000000001L5AAI&amp;status=Active" TargetMode="External"/><Relationship Id="rId28" Type="http://schemas.openxmlformats.org/officeDocument/2006/relationships/theme" Target="theme/theme1.xml"/><Relationship Id="rId10" Type="http://schemas.openxmlformats.org/officeDocument/2006/relationships/hyperlink" Target="https://adssettings.google.com/authenticated" TargetMode="External"/><Relationship Id="rId19" Type="http://schemas.openxmlformats.org/officeDocument/2006/relationships/hyperlink" Target="https://www.facebook.com/about/privacy/" TargetMode="External"/><Relationship Id="rId4" Type="http://schemas.openxmlformats.org/officeDocument/2006/relationships/webSettings" Target="webSettings.xml"/><Relationship Id="rId9" Type="http://schemas.openxmlformats.org/officeDocument/2006/relationships/hyperlink" Target="https://policies.google.com/technologies/ads" TargetMode="External"/><Relationship Id="rId14" Type="http://schemas.openxmlformats.org/officeDocument/2006/relationships/hyperlink" Target="https://adssettings.google.com/authenticated" TargetMode="External"/><Relationship Id="rId22" Type="http://schemas.openxmlformats.org/officeDocument/2006/relationships/hyperlink" Target="http://www.youronlinechoices.com/" TargetMode="Externa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4187</Words>
  <Characters>26379</Characters>
  <Application>Microsoft Office Word</Application>
  <DocSecurity>0</DocSecurity>
  <Lines>219</Lines>
  <Paragraphs>61</Paragraphs>
  <ScaleCrop>false</ScaleCrop>
  <Company/>
  <LinksUpToDate>false</LinksUpToDate>
  <CharactersWithSpaces>30505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dc:creator>
  <cp:lastModifiedBy>ralf</cp:lastModifiedBy>
  <cp:revision>3</cp:revision>
  <dcterms:created xsi:type="dcterms:W3CDTF">2018-06-14T12:00:00Z</dcterms:created>
  <dcterms:modified xsi:type="dcterms:W3CDTF">2018-06-14T12:22:00Z</dcterms:modified>
</cp:coreProperties>
</file>